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1FB83" w14:textId="0CD8067E" w:rsidR="007D3F12" w:rsidRDefault="00997E67" w:rsidP="007D3F12">
      <w:r w:rsidRPr="00EC4AFA">
        <w:rPr>
          <w:noProof/>
          <w:color w:val="000000"/>
        </w:rPr>
        <mc:AlternateContent>
          <mc:Choice Requires="wps">
            <w:drawing>
              <wp:anchor distT="0" distB="0" distL="114300" distR="114300" simplePos="0" relativeHeight="251659264" behindDoc="0" locked="0" layoutInCell="1" allowOverlap="1" wp14:anchorId="6E09A756" wp14:editId="036584A2">
                <wp:simplePos x="0" y="0"/>
                <wp:positionH relativeFrom="column">
                  <wp:posOffset>2262505</wp:posOffset>
                </wp:positionH>
                <wp:positionV relativeFrom="paragraph">
                  <wp:posOffset>-4444</wp:posOffset>
                </wp:positionV>
                <wp:extent cx="3543300" cy="59055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905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DD908EF" w14:textId="77777777" w:rsidR="001C3C34" w:rsidRPr="000C649F" w:rsidRDefault="001C3C34" w:rsidP="00A553E0">
                            <w:pPr>
                              <w:pBdr>
                                <w:top w:val="single" w:sz="4" w:space="1" w:color="auto"/>
                                <w:left w:val="single" w:sz="4" w:space="4" w:color="auto"/>
                                <w:bottom w:val="single" w:sz="4" w:space="1" w:color="auto"/>
                                <w:right w:val="single" w:sz="4" w:space="4" w:color="auto"/>
                              </w:pBdr>
                              <w:jc w:val="center"/>
                              <w:rPr>
                                <w:rFonts w:ascii="Calibri" w:hAnsi="Calibri" w:cs="Calibri"/>
                                <w:b/>
                                <w:sz w:val="36"/>
                                <w:szCs w:val="36"/>
                              </w:rPr>
                            </w:pPr>
                            <w:r>
                              <w:rPr>
                                <w:rFonts w:ascii="Calibri" w:hAnsi="Calibri" w:cs="Calibri"/>
                                <w:b/>
                                <w:sz w:val="40"/>
                                <w:szCs w:val="40"/>
                              </w:rPr>
                              <w:t>Le travail à temps partiel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9A756" id="_x0000_t202" coordsize="21600,21600" o:spt="202" path="m,l,21600r21600,l21600,xe">
                <v:stroke joinstyle="miter"/>
                <v:path gradientshapeok="t" o:connecttype="rect"/>
              </v:shapetype>
              <v:shape id="Zone de texte 2" o:spid="_x0000_s1026" type="#_x0000_t202" style="position:absolute;margin-left:178.15pt;margin-top:-.35pt;width:279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" stroked="f">
                <v:textbox>
                  <w:txbxContent>
                    <w:p w14:paraId="6DD908EF" w14:textId="77777777" w:rsidR="001C3C34" w:rsidRPr="000C649F" w:rsidRDefault="001C3C34" w:rsidP="00A553E0">
                      <w:pPr>
                        <w:pBdr>
                          <w:top w:val="single" w:sz="4" w:space="1" w:color="auto"/>
                          <w:left w:val="single" w:sz="4" w:space="4" w:color="auto"/>
                          <w:bottom w:val="single" w:sz="4" w:space="1" w:color="auto"/>
                          <w:right w:val="single" w:sz="4" w:space="4" w:color="auto"/>
                        </w:pBdr>
                        <w:jc w:val="center"/>
                        <w:rPr>
                          <w:rFonts w:ascii="Calibri" w:hAnsi="Calibri" w:cs="Calibri"/>
                          <w:b/>
                          <w:sz w:val="36"/>
                          <w:szCs w:val="36"/>
                        </w:rPr>
                      </w:pPr>
                      <w:r>
                        <w:rPr>
                          <w:rFonts w:ascii="Calibri" w:hAnsi="Calibri" w:cs="Calibri"/>
                          <w:b/>
                          <w:sz w:val="40"/>
                          <w:szCs w:val="40"/>
                        </w:rPr>
                        <w:t>Le travail à temps partiel</w:t>
                      </w:r>
                    </w:p>
                  </w:txbxContent>
                </v:textbox>
              </v:shape>
            </w:pict>
          </mc:Fallback>
        </mc:AlternateContent>
      </w:r>
      <w:r w:rsidR="0038717B">
        <w:rPr>
          <w:noProof/>
        </w:rPr>
        <w:drawing>
          <wp:inline distT="0" distB="0" distL="0" distR="0" wp14:anchorId="567DC725" wp14:editId="550496C0">
            <wp:extent cx="1992904" cy="504825"/>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nh (2).png"/>
                    <pic:cNvPicPr/>
                  </pic:nvPicPr>
                  <pic:blipFill>
                    <a:blip r:embed="rId8"/>
                    <a:stretch>
                      <a:fillRect/>
                    </a:stretch>
                  </pic:blipFill>
                  <pic:spPr>
                    <a:xfrm>
                      <a:off x="0" y="0"/>
                      <a:ext cx="1997520" cy="505994"/>
                    </a:xfrm>
                    <a:prstGeom prst="rect">
                      <a:avLst/>
                    </a:prstGeom>
                  </pic:spPr>
                </pic:pic>
              </a:graphicData>
            </a:graphic>
          </wp:inline>
        </w:drawing>
      </w:r>
    </w:p>
    <w:p w14:paraId="48EA9E37" w14:textId="77777777" w:rsidR="007D3F12" w:rsidRDefault="007D3F12" w:rsidP="007D3F12"/>
    <w:p w14:paraId="6BC484B6" w14:textId="77777777" w:rsidR="003B7CC5" w:rsidRPr="00965003" w:rsidRDefault="003B7CC5" w:rsidP="007D3F12">
      <w:pPr>
        <w:jc w:val="center"/>
        <w:rPr>
          <w:rFonts w:asciiTheme="minorHAnsi" w:hAnsiTheme="minorHAnsi" w:cstheme="minorHAnsi"/>
          <w:b/>
          <w:color w:val="FF0000"/>
          <w:sz w:val="28"/>
          <w:szCs w:val="28"/>
        </w:rPr>
      </w:pPr>
    </w:p>
    <w:p w14:paraId="6D24270F" w14:textId="2A26192C" w:rsidR="00997E67" w:rsidRPr="00965003" w:rsidRDefault="00C1184D" w:rsidP="008034EF">
      <w:pPr>
        <w:jc w:val="both"/>
        <w:rPr>
          <w:rFonts w:asciiTheme="minorHAnsi" w:hAnsiTheme="minorHAnsi" w:cstheme="minorHAnsi"/>
          <w:b/>
          <w:color w:val="FF0000"/>
          <w:sz w:val="28"/>
          <w:szCs w:val="28"/>
        </w:rPr>
      </w:pPr>
      <w:r w:rsidRPr="00965003">
        <w:rPr>
          <w:rFonts w:asciiTheme="minorHAnsi" w:hAnsiTheme="minorHAnsi" w:cstheme="minorHAnsi"/>
          <w:b/>
          <w:color w:val="FF0000"/>
          <w:sz w:val="28"/>
          <w:szCs w:val="28"/>
        </w:rPr>
        <w:t xml:space="preserve">Nouveauté : </w:t>
      </w:r>
      <w:r w:rsidR="00410856" w:rsidRPr="00965003">
        <w:rPr>
          <w:rFonts w:asciiTheme="minorHAnsi" w:hAnsiTheme="minorHAnsi" w:cstheme="minorHAnsi"/>
          <w:b/>
          <w:color w:val="FF0000"/>
          <w:sz w:val="28"/>
          <w:szCs w:val="28"/>
        </w:rPr>
        <w:t>l’ordonnance</w:t>
      </w:r>
      <w:r w:rsidRPr="00965003">
        <w:rPr>
          <w:rFonts w:asciiTheme="minorHAnsi" w:hAnsiTheme="minorHAnsi" w:cstheme="minorHAnsi"/>
          <w:b/>
          <w:color w:val="FF0000"/>
          <w:sz w:val="28"/>
          <w:szCs w:val="28"/>
        </w:rPr>
        <w:t xml:space="preserve"> du 29 janvier 2015</w:t>
      </w:r>
      <w:r w:rsidR="00410856" w:rsidRPr="00965003">
        <w:rPr>
          <w:rFonts w:asciiTheme="minorHAnsi" w:hAnsiTheme="minorHAnsi" w:cstheme="minorHAnsi"/>
          <w:b/>
          <w:color w:val="FF0000"/>
          <w:sz w:val="28"/>
          <w:szCs w:val="28"/>
        </w:rPr>
        <w:t xml:space="preserve"> </w:t>
      </w:r>
      <w:r w:rsidR="00965003" w:rsidRPr="00965003">
        <w:rPr>
          <w:rFonts w:asciiTheme="minorHAnsi" w:hAnsiTheme="minorHAnsi" w:cstheme="minorHAnsi"/>
          <w:b/>
          <w:color w:val="FF0000"/>
          <w:sz w:val="28"/>
          <w:szCs w:val="28"/>
        </w:rPr>
        <w:t>simplifie et sécurise</w:t>
      </w:r>
      <w:r w:rsidR="008034EF" w:rsidRPr="00965003">
        <w:rPr>
          <w:rFonts w:asciiTheme="minorHAnsi" w:hAnsiTheme="minorHAnsi" w:cstheme="minorHAnsi"/>
          <w:b/>
          <w:color w:val="FF0000"/>
          <w:sz w:val="28"/>
          <w:szCs w:val="28"/>
        </w:rPr>
        <w:t xml:space="preserve"> les dispositions relatives au temps partiel </w:t>
      </w:r>
      <w:r w:rsidR="00965003" w:rsidRPr="00965003">
        <w:rPr>
          <w:rFonts w:asciiTheme="minorHAnsi" w:hAnsiTheme="minorHAnsi" w:cstheme="minorHAnsi"/>
          <w:b/>
          <w:color w:val="FF0000"/>
          <w:sz w:val="28"/>
          <w:szCs w:val="28"/>
        </w:rPr>
        <w:t xml:space="preserve">issues de la </w:t>
      </w:r>
      <w:r w:rsidR="008034EF" w:rsidRPr="00965003">
        <w:rPr>
          <w:rFonts w:asciiTheme="minorHAnsi" w:hAnsiTheme="minorHAnsi" w:cstheme="minorHAnsi"/>
          <w:b/>
          <w:color w:val="FF0000"/>
          <w:sz w:val="28"/>
          <w:szCs w:val="28"/>
        </w:rPr>
        <w:t xml:space="preserve">loi </w:t>
      </w:r>
      <w:r w:rsidR="00965003" w:rsidRPr="00965003">
        <w:rPr>
          <w:rFonts w:asciiTheme="minorHAnsi" w:hAnsiTheme="minorHAnsi" w:cstheme="minorHAnsi"/>
          <w:b/>
          <w:color w:val="FF0000"/>
          <w:sz w:val="28"/>
          <w:szCs w:val="28"/>
        </w:rPr>
        <w:t xml:space="preserve">de sécurisation de l’emploi </w:t>
      </w:r>
      <w:r w:rsidR="008034EF" w:rsidRPr="00965003">
        <w:rPr>
          <w:rFonts w:asciiTheme="minorHAnsi" w:hAnsiTheme="minorHAnsi" w:cstheme="minorHAnsi"/>
          <w:b/>
          <w:color w:val="FF0000"/>
          <w:sz w:val="28"/>
          <w:szCs w:val="28"/>
        </w:rPr>
        <w:t>du 14 juin 2013.</w:t>
      </w:r>
    </w:p>
    <w:p w14:paraId="1EFB6EDA" w14:textId="77777777" w:rsidR="00997E67" w:rsidRPr="007D3F12" w:rsidRDefault="00997E67" w:rsidP="007D3F12"/>
    <w:p w14:paraId="2ED8532D" w14:textId="77777777" w:rsidR="00997E67" w:rsidRPr="00C1184D" w:rsidRDefault="00997E67" w:rsidP="00C1184D">
      <w:pPr>
        <w:rPr>
          <w:rFonts w:ascii="Calibri" w:hAnsi="Calibri"/>
        </w:rPr>
      </w:pPr>
    </w:p>
    <w:p w14:paraId="3BFB9EBE" w14:textId="751A297B" w:rsidR="00AA0E45" w:rsidRPr="003B7CC5" w:rsidRDefault="003B4786" w:rsidP="00AA0E45">
      <w:pPr>
        <w:numPr>
          <w:ilvl w:val="0"/>
          <w:numId w:val="6"/>
        </w:numPr>
        <w:jc w:val="both"/>
        <w:rPr>
          <w:rFonts w:ascii="Calibri" w:hAnsi="Calibri" w:cstheme="minorHAnsi"/>
          <w:b/>
        </w:rPr>
      </w:pPr>
      <w:r w:rsidRPr="003B7CC5">
        <w:rPr>
          <w:rFonts w:ascii="Calibri" w:hAnsi="Calibri" w:cstheme="minorHAnsi"/>
          <w:b/>
        </w:rPr>
        <w:t>Depuis le 1</w:t>
      </w:r>
      <w:r w:rsidRPr="003B7CC5">
        <w:rPr>
          <w:rFonts w:ascii="Calibri" w:hAnsi="Calibri" w:cstheme="minorHAnsi"/>
          <w:b/>
          <w:vertAlign w:val="superscript"/>
        </w:rPr>
        <w:t>er</w:t>
      </w:r>
      <w:r w:rsidRPr="003B7CC5">
        <w:rPr>
          <w:rFonts w:ascii="Calibri" w:hAnsi="Calibri" w:cstheme="minorHAnsi"/>
          <w:b/>
        </w:rPr>
        <w:t xml:space="preserve"> juillet 2014, l</w:t>
      </w:r>
      <w:r w:rsidR="00997E67" w:rsidRPr="003B7CC5">
        <w:rPr>
          <w:rFonts w:ascii="Calibri" w:hAnsi="Calibri" w:cstheme="minorHAnsi"/>
          <w:b/>
        </w:rPr>
        <w:t>a</w:t>
      </w:r>
      <w:r w:rsidR="00997E67" w:rsidRPr="003B7CC5">
        <w:rPr>
          <w:rFonts w:ascii="Calibri" w:hAnsi="Calibri" w:cstheme="minorHAnsi"/>
        </w:rPr>
        <w:t xml:space="preserve"> </w:t>
      </w:r>
      <w:r w:rsidR="00997E67" w:rsidRPr="003B7CC5">
        <w:rPr>
          <w:rFonts w:ascii="Calibri" w:hAnsi="Calibri" w:cstheme="minorHAnsi"/>
          <w:b/>
        </w:rPr>
        <w:t xml:space="preserve">durée minimale </w:t>
      </w:r>
      <w:r w:rsidR="00997E67" w:rsidRPr="003B7CC5">
        <w:rPr>
          <w:rFonts w:ascii="Calibri" w:hAnsi="Calibri" w:cstheme="minorHAnsi"/>
        </w:rPr>
        <w:t>de travail</w:t>
      </w:r>
      <w:r w:rsidR="00AA0E45" w:rsidRPr="003B7CC5">
        <w:rPr>
          <w:rFonts w:ascii="Calibri" w:hAnsi="Calibri" w:cstheme="minorHAnsi"/>
        </w:rPr>
        <w:t xml:space="preserve"> du salarié à temps partiel </w:t>
      </w:r>
      <w:r w:rsidR="00997E67" w:rsidRPr="003B7CC5">
        <w:rPr>
          <w:rFonts w:ascii="Calibri" w:hAnsi="Calibri" w:cstheme="minorHAnsi"/>
        </w:rPr>
        <w:t xml:space="preserve">est fixée à </w:t>
      </w:r>
      <w:r w:rsidR="00997E67" w:rsidRPr="003B7CC5">
        <w:rPr>
          <w:rFonts w:ascii="Calibri" w:hAnsi="Calibri" w:cstheme="minorHAnsi"/>
          <w:b/>
        </w:rPr>
        <w:t xml:space="preserve">24 heures par semaine </w:t>
      </w:r>
      <w:r w:rsidR="00997E67" w:rsidRPr="003B7CC5">
        <w:rPr>
          <w:rFonts w:ascii="Calibri" w:hAnsi="Calibri" w:cs="Calibri"/>
        </w:rPr>
        <w:t>(ou 104 heures par mois)</w:t>
      </w:r>
      <w:r w:rsidR="00A806D6" w:rsidRPr="003B7CC5">
        <w:rPr>
          <w:rFonts w:ascii="Calibri" w:hAnsi="Calibri" w:cs="Calibri"/>
        </w:rPr>
        <w:t>. Il existe cependan</w:t>
      </w:r>
      <w:r w:rsidR="001C3C34">
        <w:rPr>
          <w:rFonts w:ascii="Calibri" w:hAnsi="Calibri" w:cs="Calibri"/>
        </w:rPr>
        <w:t>t des exceptions permettant de fixer</w:t>
      </w:r>
      <w:r w:rsidR="00A806D6" w:rsidRPr="003B7CC5">
        <w:rPr>
          <w:rFonts w:ascii="Calibri" w:hAnsi="Calibri" w:cs="Calibri"/>
        </w:rPr>
        <w:t xml:space="preserve"> une durée </w:t>
      </w:r>
      <w:r w:rsidR="001C3C34">
        <w:rPr>
          <w:rFonts w:ascii="Calibri" w:hAnsi="Calibri" w:cs="Calibri"/>
        </w:rPr>
        <w:t>du travail</w:t>
      </w:r>
      <w:r w:rsidR="00A806D6" w:rsidRPr="003B7CC5">
        <w:rPr>
          <w:rFonts w:ascii="Calibri" w:hAnsi="Calibri" w:cs="Calibri"/>
        </w:rPr>
        <w:t xml:space="preserve"> inférieure à 24 heures :</w:t>
      </w:r>
    </w:p>
    <w:p w14:paraId="3F05BE1C" w14:textId="77777777" w:rsidR="003B4786" w:rsidRPr="003B7CC5" w:rsidRDefault="008B4D96" w:rsidP="003B4786">
      <w:pPr>
        <w:pStyle w:val="Paragraphedeliste"/>
        <w:numPr>
          <w:ilvl w:val="0"/>
          <w:numId w:val="19"/>
        </w:numPr>
        <w:jc w:val="both"/>
        <w:rPr>
          <w:rFonts w:ascii="Calibri" w:hAnsi="Calibri" w:cstheme="minorHAnsi"/>
          <w:b/>
        </w:rPr>
      </w:pPr>
      <w:proofErr w:type="gramStart"/>
      <w:r w:rsidRPr="003B7CC5">
        <w:rPr>
          <w:rFonts w:ascii="Calibri" w:hAnsi="Calibri" w:cstheme="minorHAnsi"/>
        </w:rPr>
        <w:t>en</w:t>
      </w:r>
      <w:proofErr w:type="gramEnd"/>
      <w:r w:rsidRPr="003B7CC5">
        <w:rPr>
          <w:rFonts w:ascii="Calibri" w:hAnsi="Calibri" w:cstheme="minorHAnsi"/>
        </w:rPr>
        <w:t xml:space="preserve"> cas de demande du salarié</w:t>
      </w:r>
      <w:r w:rsidR="00A806D6" w:rsidRPr="003B7CC5">
        <w:rPr>
          <w:rFonts w:ascii="Calibri" w:hAnsi="Calibri" w:cstheme="minorHAnsi"/>
        </w:rPr>
        <w:t xml:space="preserve"> </w:t>
      </w:r>
    </w:p>
    <w:p w14:paraId="5A5AFEE7" w14:textId="77777777" w:rsidR="003B4786" w:rsidRPr="003B7CC5" w:rsidRDefault="003B4786" w:rsidP="003B4786">
      <w:pPr>
        <w:pStyle w:val="Paragraphedeliste"/>
        <w:numPr>
          <w:ilvl w:val="0"/>
          <w:numId w:val="19"/>
        </w:numPr>
        <w:jc w:val="both"/>
        <w:rPr>
          <w:rFonts w:ascii="Calibri" w:hAnsi="Calibri" w:cstheme="minorHAnsi"/>
          <w:b/>
        </w:rPr>
      </w:pPr>
      <w:proofErr w:type="gramStart"/>
      <w:r w:rsidRPr="003B7CC5">
        <w:rPr>
          <w:rFonts w:ascii="Calibri" w:hAnsi="Calibri" w:cstheme="minorHAnsi"/>
        </w:rPr>
        <w:t>pour</w:t>
      </w:r>
      <w:proofErr w:type="gramEnd"/>
      <w:r w:rsidRPr="003B7CC5">
        <w:rPr>
          <w:rFonts w:ascii="Calibri" w:hAnsi="Calibri" w:cstheme="minorHAnsi"/>
        </w:rPr>
        <w:t xml:space="preserve"> les étudiants </w:t>
      </w:r>
      <w:r w:rsidR="008B4D96" w:rsidRPr="003B7CC5">
        <w:rPr>
          <w:rFonts w:ascii="Calibri" w:hAnsi="Calibri" w:cstheme="minorHAnsi"/>
        </w:rPr>
        <w:t xml:space="preserve">âgés </w:t>
      </w:r>
      <w:r w:rsidRPr="003B7CC5">
        <w:rPr>
          <w:rFonts w:ascii="Calibri" w:hAnsi="Calibri" w:cstheme="minorHAnsi"/>
        </w:rPr>
        <w:t>de moins de 26 ans</w:t>
      </w:r>
    </w:p>
    <w:p w14:paraId="6FF1CFBD" w14:textId="77777777" w:rsidR="00AA0E45" w:rsidRPr="003B7CC5" w:rsidRDefault="008060EC" w:rsidP="008060EC">
      <w:pPr>
        <w:pStyle w:val="Paragraphedeliste"/>
        <w:numPr>
          <w:ilvl w:val="0"/>
          <w:numId w:val="19"/>
        </w:numPr>
        <w:jc w:val="both"/>
        <w:rPr>
          <w:rFonts w:ascii="Calibri" w:hAnsi="Calibri" w:cstheme="minorHAnsi"/>
          <w:b/>
        </w:rPr>
      </w:pPr>
      <w:proofErr w:type="gramStart"/>
      <w:r w:rsidRPr="003B7CC5">
        <w:rPr>
          <w:rFonts w:ascii="Calibri" w:hAnsi="Calibri" w:cs="Calibri"/>
        </w:rPr>
        <w:t>pour</w:t>
      </w:r>
      <w:proofErr w:type="gramEnd"/>
      <w:r w:rsidRPr="003B7CC5">
        <w:rPr>
          <w:rFonts w:ascii="Calibri" w:hAnsi="Calibri" w:cs="Calibri"/>
        </w:rPr>
        <w:t xml:space="preserve"> l</w:t>
      </w:r>
      <w:r w:rsidR="00AA0E45" w:rsidRPr="003B7CC5">
        <w:rPr>
          <w:rFonts w:ascii="Calibri" w:hAnsi="Calibri" w:cs="Calibri"/>
        </w:rPr>
        <w:t xml:space="preserve">es contrats de travail signés avant </w:t>
      </w:r>
      <w:r w:rsidR="003B4786" w:rsidRPr="003B7CC5">
        <w:rPr>
          <w:rFonts w:ascii="Calibri" w:hAnsi="Calibri" w:cs="Calibri"/>
        </w:rPr>
        <w:t>la réforme (voir le calendrier en page 2)</w:t>
      </w:r>
    </w:p>
    <w:p w14:paraId="2ABB6E1D" w14:textId="77777777" w:rsidR="00997E67" w:rsidRPr="003B7CC5" w:rsidRDefault="008060EC" w:rsidP="008060EC">
      <w:pPr>
        <w:pStyle w:val="Paragraphedeliste"/>
        <w:numPr>
          <w:ilvl w:val="0"/>
          <w:numId w:val="19"/>
        </w:numPr>
        <w:jc w:val="both"/>
        <w:rPr>
          <w:rFonts w:ascii="Calibri" w:hAnsi="Calibri" w:cstheme="minorHAnsi"/>
          <w:b/>
          <w:u w:val="single"/>
        </w:rPr>
      </w:pPr>
      <w:proofErr w:type="gramStart"/>
      <w:r w:rsidRPr="003B7CC5">
        <w:rPr>
          <w:rFonts w:ascii="Calibri" w:hAnsi="Calibri" w:cs="Calibri"/>
        </w:rPr>
        <w:t>pour</w:t>
      </w:r>
      <w:proofErr w:type="gramEnd"/>
      <w:r w:rsidRPr="003B7CC5">
        <w:rPr>
          <w:rFonts w:ascii="Calibri" w:hAnsi="Calibri" w:cs="Calibri"/>
        </w:rPr>
        <w:t xml:space="preserve"> l</w:t>
      </w:r>
      <w:r w:rsidR="00AA0E45" w:rsidRPr="003B7CC5">
        <w:rPr>
          <w:rFonts w:ascii="Calibri" w:hAnsi="Calibri" w:cs="Calibri"/>
        </w:rPr>
        <w:t>es CDD de remplacement</w:t>
      </w:r>
      <w:r w:rsidR="00E56C85" w:rsidRPr="003B7CC5">
        <w:rPr>
          <w:rFonts w:ascii="Calibri" w:hAnsi="Calibri" w:cs="Calibri"/>
        </w:rPr>
        <w:t xml:space="preserve"> signés </w:t>
      </w:r>
      <w:r w:rsidR="00E56C85" w:rsidRPr="003B7CC5">
        <w:rPr>
          <w:rFonts w:ascii="Calibri" w:hAnsi="Calibri" w:cs="Calibri"/>
          <w:b/>
          <w:u w:val="single"/>
        </w:rPr>
        <w:t>à partir du 31 janvier 2015</w:t>
      </w:r>
    </w:p>
    <w:p w14:paraId="737C0A1A" w14:textId="77777777" w:rsidR="00AA0E45" w:rsidRPr="003B7CC5" w:rsidRDefault="008060EC" w:rsidP="008060EC">
      <w:pPr>
        <w:pStyle w:val="Paragraphedeliste"/>
        <w:numPr>
          <w:ilvl w:val="0"/>
          <w:numId w:val="19"/>
        </w:numPr>
        <w:jc w:val="both"/>
        <w:rPr>
          <w:rFonts w:ascii="Calibri" w:hAnsi="Calibri" w:cstheme="minorHAnsi"/>
          <w:b/>
        </w:rPr>
      </w:pPr>
      <w:proofErr w:type="gramStart"/>
      <w:r w:rsidRPr="003B7CC5">
        <w:rPr>
          <w:rFonts w:ascii="Calibri" w:hAnsi="Calibri" w:cs="Calibri"/>
        </w:rPr>
        <w:t>pour</w:t>
      </w:r>
      <w:proofErr w:type="gramEnd"/>
      <w:r w:rsidRPr="003B7CC5">
        <w:rPr>
          <w:rFonts w:ascii="Calibri" w:hAnsi="Calibri" w:cs="Calibri"/>
        </w:rPr>
        <w:t xml:space="preserve"> l</w:t>
      </w:r>
      <w:r w:rsidR="00AA0E45" w:rsidRPr="003B7CC5">
        <w:rPr>
          <w:rFonts w:ascii="Calibri" w:hAnsi="Calibri" w:cs="Calibri"/>
        </w:rPr>
        <w:t>es contrats de moins d’une semaine</w:t>
      </w:r>
      <w:r w:rsidRPr="003B7CC5">
        <w:rPr>
          <w:rFonts w:ascii="Calibri" w:hAnsi="Calibri" w:cs="Calibri"/>
        </w:rPr>
        <w:t xml:space="preserve"> </w:t>
      </w:r>
      <w:r w:rsidR="003B4786" w:rsidRPr="003B7CC5">
        <w:rPr>
          <w:rFonts w:ascii="Calibri" w:hAnsi="Calibri" w:cs="Calibri"/>
        </w:rPr>
        <w:t xml:space="preserve">signés </w:t>
      </w:r>
      <w:r w:rsidR="003B4786" w:rsidRPr="003B7CC5">
        <w:rPr>
          <w:rFonts w:ascii="Calibri" w:hAnsi="Calibri" w:cs="Calibri"/>
          <w:b/>
          <w:u w:val="single"/>
        </w:rPr>
        <w:t>à partir du 31 janvier 2015</w:t>
      </w:r>
    </w:p>
    <w:p w14:paraId="789C70CB" w14:textId="77777777" w:rsidR="00AA0E45" w:rsidRPr="003B7CC5" w:rsidRDefault="00AA0E45" w:rsidP="00A806D6">
      <w:pPr>
        <w:jc w:val="both"/>
        <w:rPr>
          <w:rFonts w:ascii="Calibri" w:hAnsi="Calibri" w:cstheme="minorHAnsi"/>
          <w:b/>
        </w:rPr>
      </w:pPr>
    </w:p>
    <w:p w14:paraId="24A00493" w14:textId="77777777" w:rsidR="00997E67" w:rsidRPr="003B7CC5" w:rsidRDefault="00997E67" w:rsidP="00997E67">
      <w:pPr>
        <w:numPr>
          <w:ilvl w:val="0"/>
          <w:numId w:val="11"/>
        </w:numPr>
        <w:ind w:left="284"/>
        <w:jc w:val="both"/>
        <w:rPr>
          <w:rFonts w:ascii="Calibri" w:hAnsi="Calibri"/>
        </w:rPr>
      </w:pPr>
      <w:r w:rsidRPr="003B7CC5">
        <w:rPr>
          <w:rFonts w:ascii="Calibri" w:hAnsi="Calibri"/>
        </w:rPr>
        <w:t xml:space="preserve">Les heures complémentaires effectuées dans la limite de 10% de la durée contractuelle sont majorées de </w:t>
      </w:r>
      <w:r w:rsidRPr="003B7CC5">
        <w:rPr>
          <w:rFonts w:ascii="Calibri" w:hAnsi="Calibri"/>
          <w:b/>
        </w:rPr>
        <w:t xml:space="preserve">10% </w:t>
      </w:r>
      <w:r w:rsidR="00AA0E45" w:rsidRPr="003B7CC5">
        <w:rPr>
          <w:rFonts w:ascii="Calibri" w:hAnsi="Calibri"/>
          <w:b/>
        </w:rPr>
        <w:t>à compter du</w:t>
      </w:r>
      <w:r w:rsidRPr="003B7CC5">
        <w:rPr>
          <w:rFonts w:ascii="Calibri" w:hAnsi="Calibri"/>
          <w:b/>
        </w:rPr>
        <w:t xml:space="preserve"> 1</w:t>
      </w:r>
      <w:r w:rsidRPr="003B7CC5">
        <w:rPr>
          <w:rFonts w:ascii="Calibri" w:hAnsi="Calibri"/>
          <w:b/>
          <w:vertAlign w:val="superscript"/>
        </w:rPr>
        <w:t>er</w:t>
      </w:r>
      <w:r w:rsidRPr="003B7CC5">
        <w:rPr>
          <w:rFonts w:ascii="Calibri" w:hAnsi="Calibri"/>
          <w:b/>
        </w:rPr>
        <w:t xml:space="preserve"> janvier 2014</w:t>
      </w:r>
      <w:r w:rsidRPr="003B7CC5">
        <w:rPr>
          <w:rFonts w:ascii="Calibri" w:hAnsi="Calibri"/>
        </w:rPr>
        <w:t xml:space="preserve"> (aucune majoration avant cette date).</w:t>
      </w:r>
    </w:p>
    <w:p w14:paraId="29DC3360" w14:textId="77777777" w:rsidR="00997E67" w:rsidRPr="003B7CC5" w:rsidRDefault="00997E67" w:rsidP="00997E67">
      <w:pPr>
        <w:ind w:left="284"/>
        <w:jc w:val="both"/>
        <w:rPr>
          <w:rFonts w:ascii="Calibri" w:hAnsi="Calibri"/>
        </w:rPr>
      </w:pPr>
    </w:p>
    <w:p w14:paraId="7FABB7A6" w14:textId="77777777" w:rsidR="00997E67" w:rsidRPr="003B7CC5" w:rsidRDefault="00997E67" w:rsidP="00997E67">
      <w:pPr>
        <w:numPr>
          <w:ilvl w:val="0"/>
          <w:numId w:val="10"/>
        </w:numPr>
        <w:ind w:left="284"/>
        <w:jc w:val="both"/>
        <w:rPr>
          <w:rFonts w:ascii="Calibri" w:hAnsi="Calibri"/>
        </w:rPr>
      </w:pPr>
      <w:r w:rsidRPr="003B7CC5">
        <w:rPr>
          <w:rFonts w:ascii="Calibri" w:hAnsi="Calibri"/>
        </w:rPr>
        <w:t xml:space="preserve">Les heures complémentaires effectuées entre 10% et le </w:t>
      </w:r>
      <w:r w:rsidR="008060EC" w:rsidRPr="003B7CC5">
        <w:rPr>
          <w:rFonts w:ascii="Calibri" w:hAnsi="Calibri"/>
        </w:rPr>
        <w:t xml:space="preserve">tiers </w:t>
      </w:r>
      <w:r w:rsidRPr="003B7CC5">
        <w:rPr>
          <w:rFonts w:ascii="Calibri" w:hAnsi="Calibri"/>
        </w:rPr>
        <w:t xml:space="preserve">de la durée contractuelle demeurent </w:t>
      </w:r>
      <w:r w:rsidRPr="003B7CC5">
        <w:rPr>
          <w:rFonts w:ascii="Calibri" w:hAnsi="Calibri"/>
          <w:b/>
        </w:rPr>
        <w:t>majorées de 25%.</w:t>
      </w:r>
    </w:p>
    <w:p w14:paraId="79B149F8" w14:textId="77777777" w:rsidR="00997E67" w:rsidRPr="003B7CC5" w:rsidRDefault="00997E67" w:rsidP="00997E67">
      <w:pPr>
        <w:ind w:left="284"/>
        <w:jc w:val="both"/>
        <w:rPr>
          <w:rFonts w:ascii="Calibri" w:hAnsi="Calibri"/>
        </w:rPr>
      </w:pPr>
    </w:p>
    <w:p w14:paraId="216FBA3D" w14:textId="323A83A2" w:rsidR="00997E67" w:rsidRPr="003B7CC5" w:rsidRDefault="00997E67" w:rsidP="00997E67">
      <w:pPr>
        <w:numPr>
          <w:ilvl w:val="0"/>
          <w:numId w:val="10"/>
        </w:numPr>
        <w:ind w:left="284"/>
        <w:jc w:val="both"/>
        <w:rPr>
          <w:rFonts w:ascii="Calibri" w:hAnsi="Calibri"/>
        </w:rPr>
      </w:pPr>
      <w:r w:rsidRPr="003B7CC5">
        <w:rPr>
          <w:rFonts w:ascii="Calibri" w:hAnsi="Calibri"/>
          <w:b/>
        </w:rPr>
        <w:t>Les avenants temporaires</w:t>
      </w:r>
      <w:r w:rsidRPr="003B7CC5">
        <w:rPr>
          <w:rFonts w:ascii="Calibri" w:hAnsi="Calibri"/>
        </w:rPr>
        <w:t xml:space="preserve"> permettant d’augmenter la durée du travail des salariés à temps partiel </w:t>
      </w:r>
      <w:r w:rsidR="003B7CC5" w:rsidRPr="003B7CC5">
        <w:rPr>
          <w:rFonts w:ascii="Calibri" w:hAnsi="Calibri"/>
          <w:b/>
        </w:rPr>
        <w:t>ne doivent plus être utilisés</w:t>
      </w:r>
      <w:r w:rsidR="00DC3AE4">
        <w:rPr>
          <w:rFonts w:ascii="Calibri" w:hAnsi="Calibri"/>
          <w:b/>
        </w:rPr>
        <w:t xml:space="preserve">, </w:t>
      </w:r>
      <w:r w:rsidR="00DC3AE4" w:rsidRPr="00DC3AE4">
        <w:rPr>
          <w:rFonts w:ascii="Calibri" w:hAnsi="Calibri"/>
        </w:rPr>
        <w:t xml:space="preserve">tant qu’un accord de branche </w:t>
      </w:r>
      <w:r w:rsidR="00C34CA9">
        <w:rPr>
          <w:rFonts w:ascii="Calibri" w:hAnsi="Calibri"/>
        </w:rPr>
        <w:t xml:space="preserve">conforme </w:t>
      </w:r>
      <w:r w:rsidR="00DC3AE4">
        <w:rPr>
          <w:rFonts w:ascii="Calibri" w:hAnsi="Calibri"/>
        </w:rPr>
        <w:t>n’est pas</w:t>
      </w:r>
      <w:r w:rsidR="00DC3AE4" w:rsidRPr="00DC3AE4">
        <w:rPr>
          <w:rFonts w:ascii="Calibri" w:hAnsi="Calibri"/>
        </w:rPr>
        <w:t xml:space="preserve"> signé</w:t>
      </w:r>
      <w:r w:rsidR="003B7CC5" w:rsidRPr="00DC3AE4">
        <w:rPr>
          <w:rFonts w:ascii="Calibri" w:hAnsi="Calibri"/>
        </w:rPr>
        <w:t>.</w:t>
      </w:r>
    </w:p>
    <w:p w14:paraId="56487579" w14:textId="77777777" w:rsidR="00997E67" w:rsidRDefault="00997E67" w:rsidP="00997E67">
      <w:pPr>
        <w:pStyle w:val="Paragraphedeliste"/>
        <w:rPr>
          <w:color w:val="0000FF"/>
        </w:rPr>
      </w:pPr>
    </w:p>
    <w:p w14:paraId="34CF8F74" w14:textId="77777777" w:rsidR="00997E67" w:rsidRDefault="00997E67" w:rsidP="00997E67">
      <w:pPr>
        <w:pStyle w:val="Paragraphedeliste"/>
        <w:rPr>
          <w:color w:val="0000FF"/>
        </w:rPr>
      </w:pPr>
    </w:p>
    <w:p w14:paraId="19BF2F95" w14:textId="77777777" w:rsidR="00997E67" w:rsidRDefault="00997E67" w:rsidP="00997E67">
      <w:pPr>
        <w:pStyle w:val="Paragraphedeliste"/>
        <w:rPr>
          <w:color w:val="0000FF"/>
        </w:rPr>
      </w:pPr>
    </w:p>
    <w:p w14:paraId="569123D2" w14:textId="77777777" w:rsidR="00997E67" w:rsidRPr="00A95B9B" w:rsidRDefault="00A95B9B" w:rsidP="00997E67">
      <w:pPr>
        <w:rPr>
          <w:rFonts w:asciiTheme="minorHAnsi" w:hAnsiTheme="minorHAnsi" w:cstheme="minorHAnsi"/>
        </w:rPr>
      </w:pPr>
      <w:r w:rsidRPr="00A95B9B">
        <w:rPr>
          <w:rFonts w:asciiTheme="minorHAnsi" w:hAnsiTheme="minorHAnsi" w:cstheme="minorHAnsi"/>
        </w:rPr>
        <w:t>Textes</w:t>
      </w:r>
    </w:p>
    <w:p w14:paraId="19180E13" w14:textId="77777777" w:rsidR="00A95B9B" w:rsidRPr="00A95B9B" w:rsidRDefault="0038717B" w:rsidP="00A95B9B">
      <w:pPr>
        <w:pStyle w:val="Paragraphedeliste"/>
        <w:numPr>
          <w:ilvl w:val="0"/>
          <w:numId w:val="21"/>
        </w:numPr>
        <w:rPr>
          <w:rFonts w:asciiTheme="minorHAnsi" w:hAnsiTheme="minorHAnsi" w:cstheme="minorHAnsi"/>
          <w:sz w:val="22"/>
          <w:szCs w:val="22"/>
        </w:rPr>
      </w:pPr>
      <w:hyperlink r:id="rId9" w:history="1">
        <w:r w:rsidR="00A95B9B" w:rsidRPr="0017009B">
          <w:rPr>
            <w:rStyle w:val="Lienhypertexte"/>
            <w:rFonts w:asciiTheme="minorHAnsi" w:hAnsiTheme="minorHAnsi" w:cstheme="minorHAnsi"/>
            <w:sz w:val="22"/>
            <w:szCs w:val="22"/>
          </w:rPr>
          <w:t>Loi n°2013-504 de sécurisation de l’emploi du 14 juin 2013</w:t>
        </w:r>
        <w:r w:rsidR="0017009B" w:rsidRPr="0017009B">
          <w:rPr>
            <w:rStyle w:val="Lienhypertexte"/>
            <w:rFonts w:asciiTheme="minorHAnsi" w:hAnsiTheme="minorHAnsi" w:cstheme="minorHAnsi"/>
            <w:sz w:val="22"/>
            <w:szCs w:val="22"/>
          </w:rPr>
          <w:t>, article 12</w:t>
        </w:r>
      </w:hyperlink>
    </w:p>
    <w:p w14:paraId="4AE0C020" w14:textId="77777777" w:rsidR="00A95B9B" w:rsidRPr="00A95B9B" w:rsidRDefault="0038717B" w:rsidP="00A95B9B">
      <w:pPr>
        <w:pStyle w:val="Paragraphedeliste"/>
        <w:numPr>
          <w:ilvl w:val="0"/>
          <w:numId w:val="21"/>
        </w:numPr>
        <w:rPr>
          <w:rFonts w:asciiTheme="minorHAnsi" w:hAnsiTheme="minorHAnsi" w:cstheme="minorHAnsi"/>
          <w:sz w:val="22"/>
          <w:szCs w:val="22"/>
        </w:rPr>
      </w:pPr>
      <w:hyperlink r:id="rId10" w:history="1">
        <w:r w:rsidR="00A95B9B" w:rsidRPr="0017009B">
          <w:rPr>
            <w:rStyle w:val="Lienhypertexte"/>
            <w:rFonts w:asciiTheme="minorHAnsi" w:hAnsiTheme="minorHAnsi" w:cstheme="minorHAnsi"/>
            <w:sz w:val="22"/>
            <w:szCs w:val="22"/>
          </w:rPr>
          <w:t>Loi n°2014-288 du 5 mars 2014, article 20, III</w:t>
        </w:r>
      </w:hyperlink>
    </w:p>
    <w:p w14:paraId="2B376192" w14:textId="77777777" w:rsidR="00A95B9B" w:rsidRPr="00A95B9B" w:rsidRDefault="0038717B" w:rsidP="00A95B9B">
      <w:pPr>
        <w:pStyle w:val="Paragraphedeliste"/>
        <w:numPr>
          <w:ilvl w:val="0"/>
          <w:numId w:val="21"/>
        </w:numPr>
        <w:rPr>
          <w:rFonts w:asciiTheme="minorHAnsi" w:hAnsiTheme="minorHAnsi" w:cstheme="minorHAnsi"/>
          <w:sz w:val="22"/>
          <w:szCs w:val="22"/>
        </w:rPr>
      </w:pPr>
      <w:hyperlink r:id="rId11" w:history="1">
        <w:r w:rsidR="00A95B9B" w:rsidRPr="0017009B">
          <w:rPr>
            <w:rStyle w:val="Lienhypertexte"/>
            <w:rFonts w:asciiTheme="minorHAnsi" w:hAnsiTheme="minorHAnsi" w:cstheme="minorHAnsi"/>
            <w:sz w:val="22"/>
            <w:szCs w:val="22"/>
          </w:rPr>
          <w:t>Ordonnance n°2015-82 du 29 janvier 2015</w:t>
        </w:r>
      </w:hyperlink>
    </w:p>
    <w:p w14:paraId="06A6DEA2" w14:textId="77777777" w:rsidR="009B6D0A" w:rsidRDefault="009B6D0A" w:rsidP="00997E67"/>
    <w:p w14:paraId="4AB78FFE" w14:textId="77777777" w:rsidR="009B6D0A" w:rsidRDefault="009B6D0A" w:rsidP="00997E67"/>
    <w:p w14:paraId="4B7A2C3B" w14:textId="77777777" w:rsidR="008B4D96" w:rsidRDefault="008B4D96" w:rsidP="00997E67"/>
    <w:p w14:paraId="28FFA4CF" w14:textId="77777777" w:rsidR="00AA0E45" w:rsidRDefault="00AA0E45" w:rsidP="00F01998"/>
    <w:p w14:paraId="3C5A24B1" w14:textId="77777777" w:rsidR="00584B76" w:rsidRDefault="00584B76" w:rsidP="00F01998"/>
    <w:p w14:paraId="0012CA25" w14:textId="77777777" w:rsidR="00584B76" w:rsidRDefault="00584B76" w:rsidP="00F01998"/>
    <w:p w14:paraId="6BE1AD47" w14:textId="77777777" w:rsidR="00584B76" w:rsidRDefault="00584B76" w:rsidP="00F01998"/>
    <w:p w14:paraId="4BC173B5" w14:textId="77777777" w:rsidR="00584B76" w:rsidRDefault="00584B76" w:rsidP="00F01998"/>
    <w:p w14:paraId="5780B20E" w14:textId="77777777" w:rsidR="00584B76" w:rsidRDefault="00584B76" w:rsidP="00F01998"/>
    <w:p w14:paraId="72626DB7" w14:textId="77777777" w:rsidR="00997E67" w:rsidRPr="00C66435" w:rsidRDefault="00997E67" w:rsidP="00E56C85">
      <w:pPr>
        <w:jc w:val="center"/>
        <w:rPr>
          <w:rFonts w:asciiTheme="minorHAnsi" w:hAnsiTheme="minorHAnsi" w:cstheme="minorHAnsi"/>
          <w:b/>
        </w:rPr>
      </w:pPr>
      <w:r w:rsidRPr="00C66435">
        <w:rPr>
          <w:rFonts w:asciiTheme="minorHAnsi" w:hAnsiTheme="minorHAnsi" w:cstheme="minorHAnsi"/>
          <w:b/>
        </w:rPr>
        <w:lastRenderedPageBreak/>
        <w:t>CALENDRIER D’APPLICATION DE LA DUREE MINIMALE DE 24 HEURES PAR SEMAINE</w:t>
      </w:r>
    </w:p>
    <w:p w14:paraId="4518017D" w14:textId="77777777" w:rsidR="00997E67" w:rsidRDefault="00997E67" w:rsidP="00997E67"/>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2581"/>
        <w:gridCol w:w="1369"/>
        <w:gridCol w:w="2581"/>
        <w:gridCol w:w="1925"/>
      </w:tblGrid>
      <w:tr w:rsidR="00651072" w:rsidRPr="00C66435" w14:paraId="33910098" w14:textId="77777777" w:rsidTr="00E56C85">
        <w:trPr>
          <w:trHeight w:val="1037"/>
        </w:trPr>
        <w:tc>
          <w:tcPr>
            <w:tcW w:w="0" w:type="auto"/>
            <w:shd w:val="clear" w:color="auto" w:fill="D9D9D9"/>
          </w:tcPr>
          <w:p w14:paraId="44FDE390" w14:textId="77777777" w:rsidR="003B4786" w:rsidRPr="00C66435" w:rsidRDefault="003B4786" w:rsidP="001B6E83">
            <w:pPr>
              <w:jc w:val="center"/>
              <w:rPr>
                <w:rFonts w:ascii="Calibri" w:hAnsi="Calibri"/>
                <w:b/>
                <w:sz w:val="22"/>
                <w:szCs w:val="22"/>
              </w:rPr>
            </w:pPr>
          </w:p>
        </w:tc>
        <w:tc>
          <w:tcPr>
            <w:tcW w:w="0" w:type="auto"/>
            <w:shd w:val="clear" w:color="auto" w:fill="D9D9D9"/>
          </w:tcPr>
          <w:p w14:paraId="5B0FEC45" w14:textId="77777777" w:rsidR="003B4786" w:rsidRPr="001E0DF8" w:rsidRDefault="003B4786" w:rsidP="001B6E83">
            <w:pPr>
              <w:jc w:val="center"/>
              <w:rPr>
                <w:rFonts w:ascii="Calibri" w:hAnsi="Calibri"/>
                <w:sz w:val="22"/>
                <w:szCs w:val="22"/>
              </w:rPr>
            </w:pPr>
            <w:r w:rsidRPr="001E0DF8">
              <w:rPr>
                <w:rFonts w:ascii="Calibri" w:hAnsi="Calibri"/>
                <w:sz w:val="22"/>
                <w:szCs w:val="22"/>
              </w:rPr>
              <w:t xml:space="preserve">CDI ou CDD signé </w:t>
            </w:r>
            <w:r w:rsidRPr="00437BE3">
              <w:rPr>
                <w:rFonts w:ascii="Calibri" w:hAnsi="Calibri"/>
                <w:b/>
                <w:sz w:val="22"/>
                <w:szCs w:val="22"/>
              </w:rPr>
              <w:t xml:space="preserve">avant le 1er janvier 2014 </w:t>
            </w:r>
          </w:p>
        </w:tc>
        <w:tc>
          <w:tcPr>
            <w:tcW w:w="0" w:type="auto"/>
            <w:shd w:val="clear" w:color="auto" w:fill="D9D9D9"/>
          </w:tcPr>
          <w:p w14:paraId="0CE7EE8F" w14:textId="77777777" w:rsidR="003B4786" w:rsidRPr="001E0DF8" w:rsidRDefault="003B4786" w:rsidP="001B6E83">
            <w:pPr>
              <w:tabs>
                <w:tab w:val="left" w:pos="284"/>
              </w:tabs>
              <w:jc w:val="center"/>
              <w:rPr>
                <w:rFonts w:ascii="Calibri" w:hAnsi="Calibri"/>
                <w:sz w:val="22"/>
                <w:szCs w:val="22"/>
              </w:rPr>
            </w:pPr>
            <w:r w:rsidRPr="001E0DF8">
              <w:rPr>
                <w:rFonts w:ascii="Calibri" w:hAnsi="Calibri"/>
                <w:sz w:val="22"/>
                <w:szCs w:val="22"/>
              </w:rPr>
              <w:t>C</w:t>
            </w:r>
            <w:r>
              <w:rPr>
                <w:rFonts w:ascii="Calibri" w:hAnsi="Calibri"/>
                <w:sz w:val="22"/>
                <w:szCs w:val="22"/>
              </w:rPr>
              <w:t>DI o</w:t>
            </w:r>
            <w:r w:rsidRPr="001E0DF8">
              <w:rPr>
                <w:rFonts w:ascii="Calibri" w:hAnsi="Calibri"/>
                <w:sz w:val="22"/>
                <w:szCs w:val="22"/>
              </w:rPr>
              <w:t xml:space="preserve">u CDD signé entre </w:t>
            </w:r>
            <w:r w:rsidRPr="00E56C85">
              <w:rPr>
                <w:rFonts w:ascii="Calibri" w:hAnsi="Calibri"/>
                <w:b/>
                <w:sz w:val="22"/>
                <w:szCs w:val="22"/>
              </w:rPr>
              <w:t>le 1</w:t>
            </w:r>
            <w:r w:rsidRPr="00E56C85">
              <w:rPr>
                <w:rFonts w:ascii="Calibri" w:hAnsi="Calibri"/>
                <w:b/>
                <w:sz w:val="22"/>
                <w:szCs w:val="22"/>
                <w:vertAlign w:val="superscript"/>
              </w:rPr>
              <w:t>er</w:t>
            </w:r>
            <w:r w:rsidRPr="00E56C85">
              <w:rPr>
                <w:rFonts w:ascii="Calibri" w:hAnsi="Calibri"/>
                <w:b/>
                <w:sz w:val="22"/>
                <w:szCs w:val="22"/>
              </w:rPr>
              <w:t xml:space="preserve"> et le 21 janvier 2014</w:t>
            </w:r>
            <w:r w:rsidRPr="001E0DF8">
              <w:rPr>
                <w:rFonts w:ascii="Calibri" w:hAnsi="Calibri"/>
                <w:sz w:val="22"/>
                <w:szCs w:val="22"/>
              </w:rPr>
              <w:t xml:space="preserve"> </w:t>
            </w:r>
          </w:p>
        </w:tc>
        <w:tc>
          <w:tcPr>
            <w:tcW w:w="0" w:type="auto"/>
            <w:shd w:val="clear" w:color="auto" w:fill="D9D9D9"/>
          </w:tcPr>
          <w:p w14:paraId="38B78F1C" w14:textId="77777777" w:rsidR="003B4786" w:rsidRPr="001E0DF8" w:rsidRDefault="003B4786" w:rsidP="001B6E83">
            <w:pPr>
              <w:tabs>
                <w:tab w:val="left" w:pos="284"/>
              </w:tabs>
              <w:jc w:val="center"/>
              <w:rPr>
                <w:rFonts w:ascii="Calibri" w:hAnsi="Calibri"/>
                <w:sz w:val="22"/>
                <w:szCs w:val="22"/>
              </w:rPr>
            </w:pPr>
            <w:r w:rsidRPr="001E0DF8">
              <w:rPr>
                <w:rFonts w:ascii="Calibri" w:hAnsi="Calibri"/>
                <w:sz w:val="22"/>
                <w:szCs w:val="22"/>
              </w:rPr>
              <w:t xml:space="preserve">CDI ou CDD signé </w:t>
            </w:r>
            <w:r w:rsidRPr="00E56C85">
              <w:rPr>
                <w:rFonts w:ascii="Calibri" w:hAnsi="Calibri"/>
                <w:b/>
                <w:sz w:val="22"/>
                <w:szCs w:val="22"/>
              </w:rPr>
              <w:t xml:space="preserve">entre le   22 janvier et le 30 juin 2014 </w:t>
            </w:r>
          </w:p>
        </w:tc>
        <w:tc>
          <w:tcPr>
            <w:tcW w:w="0" w:type="auto"/>
            <w:shd w:val="clear" w:color="auto" w:fill="D9D9D9"/>
          </w:tcPr>
          <w:p w14:paraId="74F9F09F" w14:textId="77777777" w:rsidR="003B4786" w:rsidRPr="001E0DF8" w:rsidRDefault="003B4786" w:rsidP="00437BE3">
            <w:pPr>
              <w:tabs>
                <w:tab w:val="left" w:pos="284"/>
              </w:tabs>
              <w:jc w:val="center"/>
              <w:rPr>
                <w:rFonts w:ascii="Calibri" w:hAnsi="Calibri"/>
                <w:sz w:val="22"/>
                <w:szCs w:val="22"/>
              </w:rPr>
            </w:pPr>
            <w:r w:rsidRPr="001E0DF8">
              <w:rPr>
                <w:rFonts w:ascii="Calibri" w:hAnsi="Calibri"/>
                <w:sz w:val="22"/>
                <w:szCs w:val="22"/>
              </w:rPr>
              <w:t xml:space="preserve">CDI </w:t>
            </w:r>
            <w:r>
              <w:rPr>
                <w:rFonts w:ascii="Calibri" w:hAnsi="Calibri"/>
                <w:sz w:val="22"/>
                <w:szCs w:val="22"/>
              </w:rPr>
              <w:t xml:space="preserve">ou CDD signé à </w:t>
            </w:r>
            <w:r w:rsidRPr="00E56C85">
              <w:rPr>
                <w:rFonts w:ascii="Calibri" w:hAnsi="Calibri"/>
                <w:b/>
                <w:sz w:val="22"/>
                <w:szCs w:val="22"/>
              </w:rPr>
              <w:t>partir du 1</w:t>
            </w:r>
            <w:r w:rsidRPr="00E56C85">
              <w:rPr>
                <w:rFonts w:ascii="Calibri" w:hAnsi="Calibri"/>
                <w:b/>
                <w:sz w:val="22"/>
                <w:szCs w:val="22"/>
                <w:vertAlign w:val="superscript"/>
              </w:rPr>
              <w:t>er</w:t>
            </w:r>
            <w:r w:rsidRPr="00E56C85">
              <w:rPr>
                <w:rFonts w:ascii="Calibri" w:hAnsi="Calibri"/>
                <w:b/>
                <w:sz w:val="22"/>
                <w:szCs w:val="22"/>
              </w:rPr>
              <w:t xml:space="preserve"> juillet 2014</w:t>
            </w:r>
            <w:r>
              <w:rPr>
                <w:rFonts w:ascii="Calibri" w:hAnsi="Calibri"/>
                <w:sz w:val="22"/>
                <w:szCs w:val="22"/>
              </w:rPr>
              <w:t xml:space="preserve"> </w:t>
            </w:r>
            <w:r w:rsidRPr="001E0DF8">
              <w:rPr>
                <w:rFonts w:ascii="Calibri" w:hAnsi="Calibri"/>
                <w:sz w:val="22"/>
                <w:szCs w:val="22"/>
              </w:rPr>
              <w:t xml:space="preserve"> </w:t>
            </w:r>
          </w:p>
        </w:tc>
      </w:tr>
      <w:tr w:rsidR="00651072" w:rsidRPr="00C66435" w14:paraId="7E8C14E7" w14:textId="77777777" w:rsidTr="00E56C85">
        <w:trPr>
          <w:trHeight w:val="2288"/>
        </w:trPr>
        <w:tc>
          <w:tcPr>
            <w:tcW w:w="0" w:type="auto"/>
            <w:shd w:val="clear" w:color="auto" w:fill="D9D9D9"/>
          </w:tcPr>
          <w:p w14:paraId="5CD0925F" w14:textId="77777777" w:rsidR="003B4786" w:rsidRPr="00C66435" w:rsidRDefault="003B4786" w:rsidP="00F01998">
            <w:pPr>
              <w:jc w:val="center"/>
              <w:rPr>
                <w:rFonts w:ascii="Calibri" w:hAnsi="Calibri"/>
                <w:b/>
                <w:sz w:val="22"/>
                <w:szCs w:val="22"/>
              </w:rPr>
            </w:pPr>
            <w:r>
              <w:rPr>
                <w:rFonts w:ascii="Calibri" w:hAnsi="Calibri"/>
                <w:b/>
                <w:sz w:val="22"/>
                <w:szCs w:val="22"/>
              </w:rPr>
              <w:t>Quelle durée minimale de travail ?</w:t>
            </w:r>
          </w:p>
        </w:tc>
        <w:tc>
          <w:tcPr>
            <w:tcW w:w="0" w:type="auto"/>
            <w:shd w:val="clear" w:color="auto" w:fill="auto"/>
          </w:tcPr>
          <w:p w14:paraId="488C2778" w14:textId="77777777" w:rsidR="003B4786" w:rsidRDefault="003B4786" w:rsidP="001B6E83">
            <w:pPr>
              <w:rPr>
                <w:rFonts w:ascii="Calibri" w:hAnsi="Calibri"/>
                <w:b/>
                <w:color w:val="000000" w:themeColor="text1"/>
                <w:sz w:val="22"/>
                <w:szCs w:val="22"/>
              </w:rPr>
            </w:pPr>
            <w:r>
              <w:rPr>
                <w:rFonts w:ascii="Calibri" w:hAnsi="Calibri"/>
                <w:b/>
                <w:color w:val="000000" w:themeColor="text1"/>
                <w:sz w:val="22"/>
                <w:szCs w:val="22"/>
              </w:rPr>
              <w:t xml:space="preserve">La durée minimale de 24 heures n’est pas applicable. </w:t>
            </w:r>
          </w:p>
          <w:p w14:paraId="43D30215" w14:textId="77777777" w:rsidR="003B4786" w:rsidRDefault="003B4786" w:rsidP="001B6E83">
            <w:pPr>
              <w:rPr>
                <w:rFonts w:ascii="Calibri" w:hAnsi="Calibri"/>
                <w:b/>
                <w:color w:val="000000" w:themeColor="text1"/>
                <w:sz w:val="22"/>
                <w:szCs w:val="22"/>
              </w:rPr>
            </w:pPr>
          </w:p>
          <w:p w14:paraId="1103B127" w14:textId="77777777" w:rsidR="003B4786" w:rsidRPr="00437BE3" w:rsidRDefault="003B4786" w:rsidP="003B4786">
            <w:pPr>
              <w:rPr>
                <w:rFonts w:ascii="Calibri" w:hAnsi="Calibri"/>
                <w:color w:val="000000" w:themeColor="text1"/>
                <w:sz w:val="22"/>
                <w:szCs w:val="22"/>
              </w:rPr>
            </w:pPr>
            <w:r>
              <w:rPr>
                <w:rFonts w:ascii="Calibri" w:hAnsi="Calibri"/>
                <w:b/>
                <w:color w:val="000000" w:themeColor="text1"/>
                <w:sz w:val="22"/>
                <w:szCs w:val="22"/>
              </w:rPr>
              <w:t xml:space="preserve">Le salarié doit être embauché au minimum à </w:t>
            </w:r>
            <w:r w:rsidRPr="00437BE3">
              <w:rPr>
                <w:rFonts w:ascii="Calibri" w:hAnsi="Calibri"/>
                <w:b/>
                <w:color w:val="000000" w:themeColor="text1"/>
                <w:sz w:val="22"/>
                <w:szCs w:val="22"/>
              </w:rPr>
              <w:t>20 heures</w:t>
            </w:r>
            <w:r>
              <w:rPr>
                <w:rFonts w:ascii="Calibri" w:hAnsi="Calibri"/>
                <w:b/>
                <w:color w:val="000000" w:themeColor="text1"/>
                <w:sz w:val="22"/>
                <w:szCs w:val="22"/>
              </w:rPr>
              <w:t xml:space="preserve"> conformément à la convention collective</w:t>
            </w:r>
            <w:r w:rsidRPr="00437BE3">
              <w:rPr>
                <w:rFonts w:ascii="Calibri" w:hAnsi="Calibri"/>
                <w:b/>
                <w:color w:val="000000" w:themeColor="text1"/>
                <w:sz w:val="22"/>
                <w:szCs w:val="22"/>
              </w:rPr>
              <w:t>,</w:t>
            </w:r>
            <w:r w:rsidRPr="00437BE3">
              <w:rPr>
                <w:rFonts w:ascii="Calibri" w:hAnsi="Calibri"/>
                <w:color w:val="000000" w:themeColor="text1"/>
                <w:sz w:val="22"/>
                <w:szCs w:val="22"/>
              </w:rPr>
              <w:t xml:space="preserve"> </w:t>
            </w:r>
            <w:r>
              <w:rPr>
                <w:rFonts w:ascii="Calibri" w:hAnsi="Calibri"/>
                <w:color w:val="000000" w:themeColor="text1"/>
                <w:sz w:val="22"/>
                <w:szCs w:val="22"/>
              </w:rPr>
              <w:t>sauf s’il accepte une durée du travail inférieure.</w:t>
            </w:r>
          </w:p>
        </w:tc>
        <w:tc>
          <w:tcPr>
            <w:tcW w:w="0" w:type="auto"/>
            <w:shd w:val="clear" w:color="auto" w:fill="auto"/>
          </w:tcPr>
          <w:p w14:paraId="55AFF09F" w14:textId="77777777" w:rsidR="003B4786" w:rsidRDefault="003B4786" w:rsidP="001B6E83">
            <w:pPr>
              <w:rPr>
                <w:rFonts w:ascii="Calibri" w:hAnsi="Calibri"/>
                <w:b/>
                <w:color w:val="000000" w:themeColor="text1"/>
                <w:sz w:val="22"/>
                <w:szCs w:val="22"/>
              </w:rPr>
            </w:pPr>
            <w:r>
              <w:rPr>
                <w:rFonts w:ascii="Calibri" w:hAnsi="Calibri"/>
                <w:b/>
                <w:color w:val="000000" w:themeColor="text1"/>
                <w:sz w:val="22"/>
                <w:szCs w:val="22"/>
              </w:rPr>
              <w:t>24 heures</w:t>
            </w:r>
          </w:p>
          <w:p w14:paraId="59AEDA3A" w14:textId="77777777" w:rsidR="00C940C9" w:rsidRDefault="003B4786" w:rsidP="00437BE3">
            <w:pPr>
              <w:rPr>
                <w:rFonts w:ascii="Calibri" w:hAnsi="Calibri"/>
                <w:color w:val="000000" w:themeColor="text1"/>
                <w:sz w:val="22"/>
                <w:szCs w:val="22"/>
              </w:rPr>
            </w:pPr>
            <w:r>
              <w:rPr>
                <w:rFonts w:ascii="Calibri" w:hAnsi="Calibri"/>
                <w:color w:val="000000" w:themeColor="text1"/>
                <w:sz w:val="22"/>
                <w:szCs w:val="22"/>
              </w:rPr>
              <w:t>Sauf</w:t>
            </w:r>
            <w:r w:rsidR="00C940C9">
              <w:rPr>
                <w:rFonts w:ascii="Calibri" w:hAnsi="Calibri"/>
                <w:color w:val="000000" w:themeColor="text1"/>
                <w:sz w:val="22"/>
                <w:szCs w:val="22"/>
              </w:rPr>
              <w:t> :</w:t>
            </w:r>
          </w:p>
          <w:p w14:paraId="3ACE9A43" w14:textId="77777777" w:rsidR="008034EF" w:rsidRDefault="00C940C9" w:rsidP="008034EF">
            <w:pPr>
              <w:rPr>
                <w:rFonts w:ascii="Calibri" w:hAnsi="Calibri"/>
                <w:color w:val="000000" w:themeColor="text1"/>
                <w:sz w:val="22"/>
                <w:szCs w:val="22"/>
              </w:rPr>
            </w:pPr>
            <w:r>
              <w:rPr>
                <w:rFonts w:ascii="Calibri" w:hAnsi="Calibri"/>
                <w:color w:val="000000" w:themeColor="text1"/>
                <w:sz w:val="22"/>
                <w:szCs w:val="22"/>
              </w:rPr>
              <w:t>-</w:t>
            </w:r>
            <w:r w:rsidR="003B4786">
              <w:rPr>
                <w:rFonts w:ascii="Calibri" w:hAnsi="Calibri"/>
                <w:color w:val="000000" w:themeColor="text1"/>
                <w:sz w:val="22"/>
                <w:szCs w:val="22"/>
              </w:rPr>
              <w:t xml:space="preserve">demande du salarié </w:t>
            </w:r>
          </w:p>
          <w:p w14:paraId="23F6D470" w14:textId="70F1E238" w:rsidR="003B4786" w:rsidRPr="00437BE3" w:rsidRDefault="008034EF" w:rsidP="008034EF">
            <w:pPr>
              <w:rPr>
                <w:rFonts w:ascii="Calibri" w:hAnsi="Calibri"/>
                <w:color w:val="000000" w:themeColor="text1"/>
                <w:sz w:val="22"/>
                <w:szCs w:val="22"/>
              </w:rPr>
            </w:pPr>
            <w:r>
              <w:rPr>
                <w:rFonts w:ascii="Calibri" w:hAnsi="Calibri"/>
                <w:color w:val="000000" w:themeColor="text1"/>
                <w:sz w:val="22"/>
                <w:szCs w:val="22"/>
              </w:rPr>
              <w:t>-</w:t>
            </w:r>
            <w:r w:rsidR="003B4786">
              <w:rPr>
                <w:rFonts w:ascii="Calibri" w:hAnsi="Calibri"/>
                <w:color w:val="000000" w:themeColor="text1"/>
                <w:sz w:val="22"/>
                <w:szCs w:val="22"/>
              </w:rPr>
              <w:t>étudiant de moins de 26 ans</w:t>
            </w:r>
          </w:p>
        </w:tc>
        <w:tc>
          <w:tcPr>
            <w:tcW w:w="0" w:type="auto"/>
          </w:tcPr>
          <w:p w14:paraId="4F409FB5" w14:textId="77777777" w:rsidR="003B4786" w:rsidRDefault="003B4786" w:rsidP="003B4786">
            <w:pPr>
              <w:rPr>
                <w:rFonts w:ascii="Calibri" w:hAnsi="Calibri"/>
                <w:b/>
                <w:color w:val="000000" w:themeColor="text1"/>
                <w:sz w:val="22"/>
                <w:szCs w:val="22"/>
              </w:rPr>
            </w:pPr>
            <w:r>
              <w:rPr>
                <w:rFonts w:ascii="Calibri" w:hAnsi="Calibri"/>
                <w:b/>
                <w:color w:val="000000" w:themeColor="text1"/>
                <w:sz w:val="22"/>
                <w:szCs w:val="22"/>
              </w:rPr>
              <w:t xml:space="preserve">La durée minimale de 24 heures n’est pas applicable. </w:t>
            </w:r>
          </w:p>
          <w:p w14:paraId="7D3BC67B" w14:textId="77777777" w:rsidR="003B4786" w:rsidRDefault="003B4786" w:rsidP="003B4786">
            <w:pPr>
              <w:rPr>
                <w:rFonts w:ascii="Calibri" w:hAnsi="Calibri"/>
                <w:b/>
                <w:color w:val="000000" w:themeColor="text1"/>
                <w:sz w:val="22"/>
                <w:szCs w:val="22"/>
              </w:rPr>
            </w:pPr>
          </w:p>
          <w:p w14:paraId="793A53D1" w14:textId="77777777" w:rsidR="003B4786" w:rsidRPr="00C66435" w:rsidRDefault="003B4786" w:rsidP="003B4786">
            <w:pPr>
              <w:rPr>
                <w:rFonts w:ascii="Calibri" w:hAnsi="Calibri"/>
                <w:b/>
                <w:color w:val="FF0000"/>
                <w:sz w:val="22"/>
                <w:szCs w:val="22"/>
              </w:rPr>
            </w:pPr>
            <w:r>
              <w:rPr>
                <w:rFonts w:ascii="Calibri" w:hAnsi="Calibri"/>
                <w:b/>
                <w:color w:val="000000" w:themeColor="text1"/>
                <w:sz w:val="22"/>
                <w:szCs w:val="22"/>
              </w:rPr>
              <w:t xml:space="preserve">Le salarié doit être embauché au minimum à </w:t>
            </w:r>
            <w:r w:rsidRPr="00437BE3">
              <w:rPr>
                <w:rFonts w:ascii="Calibri" w:hAnsi="Calibri"/>
                <w:b/>
                <w:color w:val="000000" w:themeColor="text1"/>
                <w:sz w:val="22"/>
                <w:szCs w:val="22"/>
              </w:rPr>
              <w:t>20 heures</w:t>
            </w:r>
            <w:r>
              <w:rPr>
                <w:rFonts w:ascii="Calibri" w:hAnsi="Calibri"/>
                <w:b/>
                <w:color w:val="000000" w:themeColor="text1"/>
                <w:sz w:val="22"/>
                <w:szCs w:val="22"/>
              </w:rPr>
              <w:t xml:space="preserve"> conformément à la convention collective</w:t>
            </w:r>
            <w:r w:rsidRPr="00437BE3">
              <w:rPr>
                <w:rFonts w:ascii="Calibri" w:hAnsi="Calibri"/>
                <w:b/>
                <w:color w:val="000000" w:themeColor="text1"/>
                <w:sz w:val="22"/>
                <w:szCs w:val="22"/>
              </w:rPr>
              <w:t>,</w:t>
            </w:r>
            <w:r w:rsidRPr="00437BE3">
              <w:rPr>
                <w:rFonts w:ascii="Calibri" w:hAnsi="Calibri"/>
                <w:color w:val="000000" w:themeColor="text1"/>
                <w:sz w:val="22"/>
                <w:szCs w:val="22"/>
              </w:rPr>
              <w:t xml:space="preserve"> </w:t>
            </w:r>
            <w:r>
              <w:rPr>
                <w:rFonts w:ascii="Calibri" w:hAnsi="Calibri"/>
                <w:color w:val="000000" w:themeColor="text1"/>
                <w:sz w:val="22"/>
                <w:szCs w:val="22"/>
              </w:rPr>
              <w:t>sauf s’il accepte une durée du travail inférieure.</w:t>
            </w:r>
          </w:p>
        </w:tc>
        <w:tc>
          <w:tcPr>
            <w:tcW w:w="0" w:type="auto"/>
          </w:tcPr>
          <w:p w14:paraId="4DAE71EF" w14:textId="77777777" w:rsidR="003B4786" w:rsidRDefault="003B4786" w:rsidP="00437BE3">
            <w:pPr>
              <w:rPr>
                <w:rFonts w:ascii="Calibri" w:hAnsi="Calibri"/>
                <w:b/>
                <w:color w:val="000000" w:themeColor="text1"/>
                <w:sz w:val="22"/>
                <w:szCs w:val="22"/>
              </w:rPr>
            </w:pPr>
            <w:r>
              <w:rPr>
                <w:rFonts w:ascii="Calibri" w:hAnsi="Calibri"/>
                <w:b/>
                <w:color w:val="000000" w:themeColor="text1"/>
                <w:sz w:val="22"/>
                <w:szCs w:val="22"/>
              </w:rPr>
              <w:t>24 heures,</w:t>
            </w:r>
          </w:p>
          <w:p w14:paraId="3855C527" w14:textId="77777777" w:rsidR="008B4D96" w:rsidRDefault="003B4786" w:rsidP="003B4786">
            <w:pPr>
              <w:rPr>
                <w:rFonts w:ascii="Calibri" w:hAnsi="Calibri"/>
                <w:color w:val="000000" w:themeColor="text1"/>
                <w:sz w:val="22"/>
                <w:szCs w:val="22"/>
              </w:rPr>
            </w:pPr>
            <w:proofErr w:type="gramStart"/>
            <w:r>
              <w:rPr>
                <w:rFonts w:ascii="Calibri" w:hAnsi="Calibri"/>
                <w:color w:val="000000" w:themeColor="text1"/>
                <w:sz w:val="22"/>
                <w:szCs w:val="22"/>
              </w:rPr>
              <w:t>sauf</w:t>
            </w:r>
            <w:proofErr w:type="gramEnd"/>
            <w:r>
              <w:rPr>
                <w:rFonts w:ascii="Calibri" w:hAnsi="Calibri"/>
                <w:color w:val="000000" w:themeColor="text1"/>
                <w:sz w:val="22"/>
                <w:szCs w:val="22"/>
              </w:rPr>
              <w:t xml:space="preserve"> </w:t>
            </w:r>
          </w:p>
          <w:p w14:paraId="4D792F27" w14:textId="77777777" w:rsidR="008B4D96" w:rsidRDefault="008B4D96" w:rsidP="008B4D96">
            <w:pPr>
              <w:rPr>
                <w:rFonts w:ascii="Calibri" w:hAnsi="Calibri"/>
                <w:color w:val="000000" w:themeColor="text1"/>
                <w:sz w:val="22"/>
                <w:szCs w:val="22"/>
              </w:rPr>
            </w:pPr>
            <w:r>
              <w:rPr>
                <w:rFonts w:ascii="Calibri" w:hAnsi="Calibri"/>
                <w:color w:val="000000" w:themeColor="text1"/>
                <w:sz w:val="22"/>
                <w:szCs w:val="22"/>
              </w:rPr>
              <w:t>-</w:t>
            </w:r>
            <w:r w:rsidR="003B4786">
              <w:rPr>
                <w:rFonts w:ascii="Calibri" w:hAnsi="Calibri"/>
                <w:color w:val="000000" w:themeColor="text1"/>
                <w:sz w:val="22"/>
                <w:szCs w:val="22"/>
              </w:rPr>
              <w:t xml:space="preserve">demande du salarié </w:t>
            </w:r>
          </w:p>
          <w:p w14:paraId="3D12B7AC" w14:textId="77777777" w:rsidR="008B4D96" w:rsidRDefault="008B4D96" w:rsidP="008B4D96">
            <w:pPr>
              <w:rPr>
                <w:rFonts w:ascii="Calibri" w:hAnsi="Calibri"/>
                <w:color w:val="000000" w:themeColor="text1"/>
                <w:sz w:val="22"/>
                <w:szCs w:val="22"/>
              </w:rPr>
            </w:pPr>
            <w:r>
              <w:rPr>
                <w:rFonts w:ascii="Calibri" w:hAnsi="Calibri"/>
                <w:color w:val="000000" w:themeColor="text1"/>
                <w:sz w:val="22"/>
                <w:szCs w:val="22"/>
              </w:rPr>
              <w:t>-</w:t>
            </w:r>
            <w:r w:rsidR="003B4786">
              <w:rPr>
                <w:rFonts w:ascii="Calibri" w:hAnsi="Calibri"/>
                <w:color w:val="000000" w:themeColor="text1"/>
                <w:sz w:val="22"/>
                <w:szCs w:val="22"/>
              </w:rPr>
              <w:t>étudiant de moins de 26 ans</w:t>
            </w:r>
          </w:p>
          <w:p w14:paraId="1AF3916E" w14:textId="77777777" w:rsidR="003B4786" w:rsidRDefault="008B4D96" w:rsidP="008B4D96">
            <w:pPr>
              <w:rPr>
                <w:rFonts w:ascii="Calibri" w:hAnsi="Calibri"/>
                <w:b/>
                <w:sz w:val="22"/>
                <w:szCs w:val="22"/>
              </w:rPr>
            </w:pPr>
            <w:r>
              <w:rPr>
                <w:rFonts w:ascii="Calibri" w:hAnsi="Calibri"/>
                <w:color w:val="000000" w:themeColor="text1"/>
                <w:sz w:val="22"/>
                <w:szCs w:val="22"/>
              </w:rPr>
              <w:t>-</w:t>
            </w:r>
            <w:r w:rsidR="003B4786">
              <w:rPr>
                <w:rFonts w:ascii="Calibri" w:hAnsi="Calibri"/>
                <w:color w:val="000000" w:themeColor="text1"/>
                <w:sz w:val="22"/>
                <w:szCs w:val="22"/>
              </w:rPr>
              <w:t>CDD de remplacement signé</w:t>
            </w:r>
            <w:r w:rsidR="003B4786" w:rsidRPr="00E56C85">
              <w:rPr>
                <w:rFonts w:ascii="Calibri" w:hAnsi="Calibri"/>
                <w:b/>
                <w:sz w:val="22"/>
                <w:szCs w:val="22"/>
              </w:rPr>
              <w:t xml:space="preserve"> à partir du 31 janvier 2015</w:t>
            </w:r>
          </w:p>
          <w:p w14:paraId="121D066C" w14:textId="3FA8F59E" w:rsidR="00651072" w:rsidRPr="00651072" w:rsidRDefault="00651072" w:rsidP="00651072">
            <w:pPr>
              <w:rPr>
                <w:rFonts w:ascii="Calibri" w:hAnsi="Calibri"/>
                <w:color w:val="FF0000"/>
                <w:sz w:val="22"/>
                <w:szCs w:val="22"/>
              </w:rPr>
            </w:pPr>
            <w:r w:rsidRPr="00651072">
              <w:rPr>
                <w:rFonts w:ascii="Calibri" w:hAnsi="Calibri"/>
                <w:sz w:val="22"/>
                <w:szCs w:val="22"/>
              </w:rPr>
              <w:t xml:space="preserve">-contrat </w:t>
            </w:r>
            <w:r>
              <w:rPr>
                <w:rFonts w:ascii="Calibri" w:hAnsi="Calibri"/>
                <w:sz w:val="22"/>
                <w:szCs w:val="22"/>
              </w:rPr>
              <w:t xml:space="preserve">inférieur ou égal à 7 jours signé </w:t>
            </w:r>
            <w:r w:rsidRPr="00651072">
              <w:rPr>
                <w:rFonts w:ascii="Calibri" w:hAnsi="Calibri"/>
                <w:b/>
                <w:sz w:val="22"/>
                <w:szCs w:val="22"/>
              </w:rPr>
              <w:t>à partir du 31 janvier 2015</w:t>
            </w:r>
          </w:p>
        </w:tc>
      </w:tr>
      <w:tr w:rsidR="00651072" w:rsidRPr="00C66435" w14:paraId="056E4169" w14:textId="77777777" w:rsidTr="00C34CA9">
        <w:trPr>
          <w:trHeight w:val="1454"/>
        </w:trPr>
        <w:tc>
          <w:tcPr>
            <w:tcW w:w="0" w:type="auto"/>
            <w:shd w:val="clear" w:color="auto" w:fill="D9D9D9"/>
          </w:tcPr>
          <w:p w14:paraId="5F0AE08C" w14:textId="77777777" w:rsidR="00C34CA9" w:rsidRPr="00C66435" w:rsidRDefault="00C34CA9" w:rsidP="00437BE3">
            <w:pPr>
              <w:jc w:val="center"/>
              <w:rPr>
                <w:rFonts w:ascii="Calibri" w:hAnsi="Calibri"/>
                <w:b/>
                <w:sz w:val="22"/>
                <w:szCs w:val="22"/>
              </w:rPr>
            </w:pPr>
            <w:r>
              <w:rPr>
                <w:rFonts w:ascii="Calibri" w:hAnsi="Calibri"/>
                <w:b/>
                <w:sz w:val="22"/>
                <w:szCs w:val="22"/>
              </w:rPr>
              <w:t>Le salarié doit-il passer à 24 heures à partir du 1</w:t>
            </w:r>
            <w:r w:rsidRPr="00437BE3">
              <w:rPr>
                <w:rFonts w:ascii="Calibri" w:hAnsi="Calibri"/>
                <w:b/>
                <w:sz w:val="22"/>
                <w:szCs w:val="22"/>
                <w:vertAlign w:val="superscript"/>
              </w:rPr>
              <w:t>er</w:t>
            </w:r>
            <w:r>
              <w:rPr>
                <w:rFonts w:ascii="Calibri" w:hAnsi="Calibri"/>
                <w:b/>
                <w:sz w:val="22"/>
                <w:szCs w:val="22"/>
              </w:rPr>
              <w:t xml:space="preserve"> juillet 2014 ?</w:t>
            </w:r>
          </w:p>
        </w:tc>
        <w:tc>
          <w:tcPr>
            <w:tcW w:w="0" w:type="auto"/>
            <w:shd w:val="clear" w:color="auto" w:fill="auto"/>
          </w:tcPr>
          <w:p w14:paraId="3F5533CD" w14:textId="49680F69" w:rsidR="00C34CA9" w:rsidRPr="00437BE3" w:rsidRDefault="00C34CA9" w:rsidP="001E0DF8">
            <w:pPr>
              <w:rPr>
                <w:rFonts w:ascii="Calibri" w:hAnsi="Calibri"/>
                <w:color w:val="000000" w:themeColor="text1"/>
                <w:sz w:val="22"/>
                <w:szCs w:val="22"/>
              </w:rPr>
            </w:pPr>
            <w:r w:rsidRPr="00437BE3">
              <w:rPr>
                <w:rFonts w:ascii="Calibri" w:hAnsi="Calibri"/>
                <w:color w:val="000000" w:themeColor="text1"/>
                <w:sz w:val="22"/>
                <w:szCs w:val="22"/>
              </w:rPr>
              <w:t xml:space="preserve">Non, l’employeur peut refuser </w:t>
            </w:r>
            <w:r>
              <w:rPr>
                <w:rFonts w:ascii="Calibri" w:hAnsi="Calibri"/>
                <w:color w:val="000000" w:themeColor="text1"/>
                <w:sz w:val="22"/>
                <w:szCs w:val="22"/>
              </w:rPr>
              <w:t xml:space="preserve">sa demande </w:t>
            </w:r>
            <w:r w:rsidRPr="00437BE3">
              <w:rPr>
                <w:rFonts w:ascii="Calibri" w:hAnsi="Calibri"/>
                <w:color w:val="000000" w:themeColor="text1"/>
                <w:sz w:val="22"/>
                <w:szCs w:val="22"/>
              </w:rPr>
              <w:t xml:space="preserve">en l’absence d’emploi disponible. </w:t>
            </w:r>
          </w:p>
        </w:tc>
        <w:tc>
          <w:tcPr>
            <w:tcW w:w="0" w:type="auto"/>
            <w:vMerge w:val="restart"/>
            <w:shd w:val="clear" w:color="auto" w:fill="D9D9D9" w:themeFill="background1" w:themeFillShade="D9"/>
          </w:tcPr>
          <w:p w14:paraId="42B10A40" w14:textId="77777777" w:rsidR="00C34CA9" w:rsidRPr="00C66435" w:rsidRDefault="00C34CA9" w:rsidP="001B6E83">
            <w:pPr>
              <w:rPr>
                <w:rFonts w:ascii="Calibri" w:hAnsi="Calibri"/>
                <w:sz w:val="22"/>
                <w:szCs w:val="22"/>
              </w:rPr>
            </w:pPr>
          </w:p>
        </w:tc>
        <w:tc>
          <w:tcPr>
            <w:tcW w:w="0" w:type="auto"/>
          </w:tcPr>
          <w:p w14:paraId="1CE31DBB" w14:textId="77777777" w:rsidR="00C34CA9" w:rsidRPr="00C66435" w:rsidRDefault="00C34CA9" w:rsidP="003B4786">
            <w:pPr>
              <w:rPr>
                <w:rFonts w:ascii="Calibri" w:hAnsi="Calibri"/>
                <w:b/>
                <w:color w:val="FF0000"/>
                <w:sz w:val="22"/>
                <w:szCs w:val="22"/>
              </w:rPr>
            </w:pPr>
            <w:r w:rsidRPr="00437BE3">
              <w:rPr>
                <w:rFonts w:ascii="Calibri" w:hAnsi="Calibri"/>
                <w:color w:val="000000" w:themeColor="text1"/>
                <w:sz w:val="22"/>
                <w:szCs w:val="22"/>
              </w:rPr>
              <w:t>Non, l’employeur peut refuser en l’absence d’emploi disponible.</w:t>
            </w:r>
          </w:p>
        </w:tc>
        <w:tc>
          <w:tcPr>
            <w:tcW w:w="0" w:type="auto"/>
            <w:vMerge w:val="restart"/>
            <w:shd w:val="clear" w:color="auto" w:fill="D9D9D9" w:themeFill="background1" w:themeFillShade="D9"/>
          </w:tcPr>
          <w:p w14:paraId="4FF858AA" w14:textId="77777777" w:rsidR="00C34CA9" w:rsidRPr="00DE08AF" w:rsidRDefault="00C34CA9" w:rsidP="001B6E83">
            <w:pPr>
              <w:rPr>
                <w:rFonts w:ascii="Calibri" w:hAnsi="Calibri"/>
                <w:sz w:val="22"/>
                <w:szCs w:val="22"/>
              </w:rPr>
            </w:pPr>
          </w:p>
        </w:tc>
      </w:tr>
      <w:tr w:rsidR="00651072" w:rsidRPr="00C66435" w14:paraId="5A86EBD6" w14:textId="77777777" w:rsidTr="00C34CA9">
        <w:trPr>
          <w:trHeight w:val="1454"/>
        </w:trPr>
        <w:tc>
          <w:tcPr>
            <w:tcW w:w="0" w:type="auto"/>
            <w:shd w:val="clear" w:color="auto" w:fill="D9D9D9"/>
          </w:tcPr>
          <w:p w14:paraId="7E72A5F1" w14:textId="35349376" w:rsidR="00C34CA9" w:rsidRDefault="00C34CA9" w:rsidP="00C34CA9">
            <w:pPr>
              <w:jc w:val="center"/>
              <w:rPr>
                <w:rFonts w:ascii="Calibri" w:hAnsi="Calibri"/>
                <w:b/>
                <w:sz w:val="22"/>
                <w:szCs w:val="22"/>
              </w:rPr>
            </w:pPr>
            <w:r>
              <w:rPr>
                <w:rFonts w:ascii="Calibri" w:hAnsi="Calibri"/>
                <w:b/>
                <w:sz w:val="22"/>
                <w:szCs w:val="22"/>
              </w:rPr>
              <w:t>Le salarié doit-il passer à 24 heures à partir du 1</w:t>
            </w:r>
            <w:r w:rsidRPr="00437BE3">
              <w:rPr>
                <w:rFonts w:ascii="Calibri" w:hAnsi="Calibri"/>
                <w:b/>
                <w:sz w:val="22"/>
                <w:szCs w:val="22"/>
                <w:vertAlign w:val="superscript"/>
              </w:rPr>
              <w:t>er</w:t>
            </w:r>
            <w:r>
              <w:rPr>
                <w:rFonts w:ascii="Calibri" w:hAnsi="Calibri"/>
                <w:b/>
                <w:sz w:val="22"/>
                <w:szCs w:val="22"/>
              </w:rPr>
              <w:t xml:space="preserve"> janvier 2016 ?</w:t>
            </w:r>
          </w:p>
        </w:tc>
        <w:tc>
          <w:tcPr>
            <w:tcW w:w="0" w:type="auto"/>
            <w:shd w:val="clear" w:color="auto" w:fill="auto"/>
          </w:tcPr>
          <w:p w14:paraId="0F54F98D" w14:textId="7EA12381" w:rsidR="00C34CA9" w:rsidRPr="00437BE3" w:rsidRDefault="00C34CA9" w:rsidP="00C34CA9">
            <w:pPr>
              <w:rPr>
                <w:rFonts w:ascii="Calibri" w:hAnsi="Calibri"/>
                <w:color w:val="000000" w:themeColor="text1"/>
                <w:sz w:val="22"/>
                <w:szCs w:val="22"/>
              </w:rPr>
            </w:pPr>
            <w:r w:rsidRPr="00437BE3">
              <w:rPr>
                <w:rFonts w:ascii="Calibri" w:hAnsi="Calibri"/>
                <w:color w:val="000000" w:themeColor="text1"/>
                <w:sz w:val="22"/>
                <w:szCs w:val="22"/>
              </w:rPr>
              <w:t>Non, l’employeur peut refuser</w:t>
            </w:r>
            <w:r>
              <w:rPr>
                <w:rFonts w:ascii="Calibri" w:hAnsi="Calibri"/>
                <w:color w:val="000000" w:themeColor="text1"/>
                <w:sz w:val="22"/>
                <w:szCs w:val="22"/>
              </w:rPr>
              <w:t xml:space="preserve"> sa demande</w:t>
            </w:r>
            <w:r w:rsidRPr="00437BE3">
              <w:rPr>
                <w:rFonts w:ascii="Calibri" w:hAnsi="Calibri"/>
                <w:color w:val="000000" w:themeColor="text1"/>
                <w:sz w:val="22"/>
                <w:szCs w:val="22"/>
              </w:rPr>
              <w:t xml:space="preserve"> en l’absence d’emploi disponible.</w:t>
            </w:r>
            <w:r>
              <w:rPr>
                <w:rFonts w:ascii="Calibri" w:hAnsi="Calibri"/>
                <w:color w:val="000000" w:themeColor="text1"/>
                <w:sz w:val="22"/>
                <w:szCs w:val="22"/>
              </w:rPr>
              <w:t xml:space="preserve"> </w:t>
            </w:r>
          </w:p>
        </w:tc>
        <w:tc>
          <w:tcPr>
            <w:tcW w:w="0" w:type="auto"/>
            <w:vMerge/>
            <w:shd w:val="clear" w:color="auto" w:fill="D9D9D9" w:themeFill="background1" w:themeFillShade="D9"/>
          </w:tcPr>
          <w:p w14:paraId="49F65862" w14:textId="77777777" w:rsidR="00C34CA9" w:rsidRPr="00C66435" w:rsidRDefault="00C34CA9" w:rsidP="001B6E83">
            <w:pPr>
              <w:rPr>
                <w:rFonts w:ascii="Calibri" w:hAnsi="Calibri"/>
                <w:sz w:val="22"/>
                <w:szCs w:val="22"/>
              </w:rPr>
            </w:pPr>
          </w:p>
        </w:tc>
        <w:tc>
          <w:tcPr>
            <w:tcW w:w="0" w:type="auto"/>
          </w:tcPr>
          <w:p w14:paraId="0AA9905B" w14:textId="44534C91" w:rsidR="00C34CA9" w:rsidRPr="00437BE3" w:rsidRDefault="00C34CA9" w:rsidP="003B4786">
            <w:pPr>
              <w:rPr>
                <w:rFonts w:ascii="Calibri" w:hAnsi="Calibri"/>
                <w:color w:val="000000" w:themeColor="text1"/>
                <w:sz w:val="22"/>
                <w:szCs w:val="22"/>
              </w:rPr>
            </w:pPr>
            <w:r w:rsidRPr="00437BE3">
              <w:rPr>
                <w:rFonts w:ascii="Calibri" w:hAnsi="Calibri"/>
                <w:color w:val="000000" w:themeColor="text1"/>
                <w:sz w:val="22"/>
                <w:szCs w:val="22"/>
              </w:rPr>
              <w:t>Non, l’employeur peut refuser en l’absence d’emploi disponible.</w:t>
            </w:r>
          </w:p>
        </w:tc>
        <w:tc>
          <w:tcPr>
            <w:tcW w:w="0" w:type="auto"/>
            <w:vMerge/>
            <w:shd w:val="clear" w:color="auto" w:fill="D9D9D9" w:themeFill="background1" w:themeFillShade="D9"/>
          </w:tcPr>
          <w:p w14:paraId="2613A3FD" w14:textId="77777777" w:rsidR="00C34CA9" w:rsidRPr="00DE08AF" w:rsidRDefault="00C34CA9" w:rsidP="001B6E83">
            <w:pPr>
              <w:rPr>
                <w:rFonts w:ascii="Calibri" w:hAnsi="Calibri"/>
                <w:sz w:val="22"/>
                <w:szCs w:val="22"/>
              </w:rPr>
            </w:pPr>
          </w:p>
        </w:tc>
      </w:tr>
    </w:tbl>
    <w:p w14:paraId="71D00FD7" w14:textId="77777777" w:rsidR="00F16DBC" w:rsidRDefault="00F16DBC" w:rsidP="00F16DBC">
      <w:pPr>
        <w:jc w:val="both"/>
      </w:pPr>
    </w:p>
    <w:p w14:paraId="55FC9BDF" w14:textId="0CA6C10E" w:rsidR="00F16DBC" w:rsidRPr="00F16DBC" w:rsidRDefault="00F16DBC" w:rsidP="00F16DBC">
      <w:pPr>
        <w:jc w:val="both"/>
        <w:rPr>
          <w:rFonts w:asciiTheme="minorHAnsi" w:hAnsiTheme="minorHAnsi"/>
        </w:rPr>
      </w:pPr>
      <w:proofErr w:type="gramStart"/>
      <w:r w:rsidRPr="00F16DBC">
        <w:rPr>
          <w:rFonts w:asciiTheme="minorHAnsi" w:hAnsiTheme="minorHAnsi"/>
        </w:rPr>
        <w:t>A  noter</w:t>
      </w:r>
      <w:proofErr w:type="gramEnd"/>
      <w:r w:rsidRPr="00F16DBC">
        <w:rPr>
          <w:rFonts w:asciiTheme="minorHAnsi" w:hAnsiTheme="minorHAnsi"/>
        </w:rPr>
        <w:t xml:space="preserve"> ! La présente fiche ne traite pas </w:t>
      </w:r>
      <w:r w:rsidR="008034EF">
        <w:rPr>
          <w:rFonts w:asciiTheme="minorHAnsi" w:hAnsiTheme="minorHAnsi"/>
        </w:rPr>
        <w:t>de certains cas</w:t>
      </w:r>
      <w:r w:rsidRPr="00F16DBC">
        <w:rPr>
          <w:rFonts w:asciiTheme="minorHAnsi" w:hAnsiTheme="minorHAnsi"/>
        </w:rPr>
        <w:t xml:space="preserve"> particuliers</w:t>
      </w:r>
      <w:r>
        <w:rPr>
          <w:rFonts w:asciiTheme="minorHAnsi" w:hAnsiTheme="minorHAnsi"/>
        </w:rPr>
        <w:t>, qui ne sont pas concernés par</w:t>
      </w:r>
      <w:r w:rsidR="00624C04">
        <w:rPr>
          <w:rFonts w:asciiTheme="minorHAnsi" w:hAnsiTheme="minorHAnsi"/>
        </w:rPr>
        <w:t xml:space="preserve"> la</w:t>
      </w:r>
      <w:r>
        <w:rPr>
          <w:rFonts w:asciiTheme="minorHAnsi" w:hAnsiTheme="minorHAnsi"/>
        </w:rPr>
        <w:t xml:space="preserve"> durée minimale de 24 heures.</w:t>
      </w:r>
    </w:p>
    <w:p w14:paraId="56F4A216" w14:textId="77777777" w:rsidR="00F16DBC" w:rsidRPr="00F16DBC" w:rsidRDefault="00F16DBC" w:rsidP="00F16DBC">
      <w:pPr>
        <w:jc w:val="both"/>
        <w:rPr>
          <w:rFonts w:asciiTheme="minorHAnsi" w:hAnsiTheme="minorHAnsi"/>
        </w:rPr>
      </w:pPr>
    </w:p>
    <w:p w14:paraId="01FB0B4D" w14:textId="77777777" w:rsidR="00F16DBC" w:rsidRPr="00F16DBC" w:rsidRDefault="00F16DBC" w:rsidP="00F16DBC">
      <w:pPr>
        <w:numPr>
          <w:ilvl w:val="0"/>
          <w:numId w:val="23"/>
        </w:numPr>
        <w:ind w:left="426" w:hanging="284"/>
        <w:jc w:val="both"/>
        <w:rPr>
          <w:rFonts w:asciiTheme="minorHAnsi" w:hAnsiTheme="minorHAnsi" w:cs="Calibri"/>
          <w:color w:val="000000" w:themeColor="text1"/>
        </w:rPr>
      </w:pPr>
      <w:r w:rsidRPr="00F16DBC">
        <w:rPr>
          <w:rFonts w:asciiTheme="minorHAnsi" w:hAnsiTheme="minorHAnsi" w:cs="Calibri"/>
          <w:color w:val="000000" w:themeColor="text1"/>
        </w:rPr>
        <w:t xml:space="preserve">Dans le cadre </w:t>
      </w:r>
      <w:r w:rsidRPr="00F16DBC">
        <w:rPr>
          <w:rFonts w:asciiTheme="minorHAnsi" w:hAnsiTheme="minorHAnsi" w:cs="Calibri"/>
          <w:b/>
          <w:color w:val="000000" w:themeColor="text1"/>
        </w:rPr>
        <w:t>d’un congé parental d’éducation</w:t>
      </w:r>
      <w:r>
        <w:rPr>
          <w:rFonts w:asciiTheme="minorHAnsi" w:hAnsiTheme="minorHAnsi" w:cs="Calibri"/>
          <w:color w:val="000000" w:themeColor="text1"/>
        </w:rPr>
        <w:t>,</w:t>
      </w:r>
      <w:r w:rsidRPr="00F16DBC">
        <w:rPr>
          <w:rFonts w:asciiTheme="minorHAnsi" w:hAnsiTheme="minorHAnsi" w:cs="Calibri"/>
          <w:color w:val="000000" w:themeColor="text1"/>
        </w:rPr>
        <w:t xml:space="preserve"> la durée du travail peut être inférieure à 24 heures sans toutefois pouvoir être inférieure à 16 heures par semaine.</w:t>
      </w:r>
    </w:p>
    <w:p w14:paraId="16ED2C44" w14:textId="77777777" w:rsidR="00F16DBC" w:rsidRPr="00F16DBC" w:rsidRDefault="00F16DBC" w:rsidP="00F16DBC">
      <w:pPr>
        <w:jc w:val="both"/>
        <w:rPr>
          <w:rFonts w:asciiTheme="minorHAnsi" w:hAnsiTheme="minorHAnsi" w:cs="Calibri"/>
          <w:color w:val="000000" w:themeColor="text1"/>
        </w:rPr>
      </w:pPr>
    </w:p>
    <w:p w14:paraId="23C7F563" w14:textId="77777777" w:rsidR="00F16DBC" w:rsidRPr="00F16DBC" w:rsidRDefault="00F16DBC" w:rsidP="00F16DBC">
      <w:pPr>
        <w:numPr>
          <w:ilvl w:val="0"/>
          <w:numId w:val="23"/>
        </w:numPr>
        <w:ind w:left="426" w:hanging="284"/>
        <w:jc w:val="both"/>
        <w:rPr>
          <w:rFonts w:asciiTheme="minorHAnsi" w:hAnsiTheme="minorHAnsi" w:cs="Calibri"/>
          <w:color w:val="000000" w:themeColor="text1"/>
        </w:rPr>
      </w:pPr>
      <w:r w:rsidRPr="00F16DBC">
        <w:rPr>
          <w:rFonts w:asciiTheme="minorHAnsi" w:hAnsiTheme="minorHAnsi" w:cs="Calibri"/>
          <w:color w:val="000000" w:themeColor="text1"/>
        </w:rPr>
        <w:t>Dans le cadre d’un</w:t>
      </w:r>
      <w:r w:rsidRPr="00F16DBC">
        <w:rPr>
          <w:rFonts w:asciiTheme="minorHAnsi" w:hAnsiTheme="minorHAnsi" w:cs="Calibri"/>
          <w:b/>
          <w:color w:val="000000" w:themeColor="text1"/>
        </w:rPr>
        <w:t xml:space="preserve"> mi-temps thérapeutique</w:t>
      </w:r>
      <w:r w:rsidR="00DC3AE4">
        <w:rPr>
          <w:rFonts w:asciiTheme="minorHAnsi" w:hAnsiTheme="minorHAnsi" w:cs="Calibri"/>
          <w:color w:val="000000" w:themeColor="text1"/>
        </w:rPr>
        <w:t xml:space="preserve">, la </w:t>
      </w:r>
      <w:r w:rsidRPr="00F16DBC">
        <w:rPr>
          <w:rFonts w:asciiTheme="minorHAnsi" w:hAnsiTheme="minorHAnsi" w:cs="Calibri"/>
          <w:color w:val="000000" w:themeColor="text1"/>
        </w:rPr>
        <w:t xml:space="preserve">durée </w:t>
      </w:r>
      <w:r w:rsidR="00DC3AE4">
        <w:rPr>
          <w:rFonts w:asciiTheme="minorHAnsi" w:hAnsiTheme="minorHAnsi" w:cs="Calibri"/>
          <w:color w:val="000000" w:themeColor="text1"/>
        </w:rPr>
        <w:t xml:space="preserve">du travail est </w:t>
      </w:r>
      <w:r w:rsidRPr="00F16DBC">
        <w:rPr>
          <w:rFonts w:asciiTheme="minorHAnsi" w:hAnsiTheme="minorHAnsi" w:cs="Calibri"/>
          <w:color w:val="000000" w:themeColor="text1"/>
        </w:rPr>
        <w:t xml:space="preserve">décidée en accord </w:t>
      </w:r>
      <w:proofErr w:type="gramStart"/>
      <w:r w:rsidRPr="00F16DBC">
        <w:rPr>
          <w:rFonts w:asciiTheme="minorHAnsi" w:hAnsiTheme="minorHAnsi" w:cs="Calibri"/>
          <w:color w:val="000000" w:themeColor="text1"/>
        </w:rPr>
        <w:t>avec</w:t>
      </w:r>
      <w:proofErr w:type="gramEnd"/>
      <w:r w:rsidRPr="00F16DBC">
        <w:rPr>
          <w:rFonts w:asciiTheme="minorHAnsi" w:hAnsiTheme="minorHAnsi" w:cs="Calibri"/>
          <w:color w:val="000000" w:themeColor="text1"/>
        </w:rPr>
        <w:t xml:space="preserve"> la CPAM, le médecin du </w:t>
      </w:r>
      <w:r w:rsidR="00DC3AE4">
        <w:rPr>
          <w:rFonts w:asciiTheme="minorHAnsi" w:hAnsiTheme="minorHAnsi" w:cs="Calibri"/>
          <w:color w:val="000000" w:themeColor="text1"/>
        </w:rPr>
        <w:t>travail et le médecin traitant.</w:t>
      </w:r>
    </w:p>
    <w:p w14:paraId="491DA8C9" w14:textId="77777777" w:rsidR="00997E67" w:rsidRPr="00F16DBC" w:rsidRDefault="00997E67" w:rsidP="00997E67">
      <w:pPr>
        <w:rPr>
          <w:rFonts w:asciiTheme="minorHAnsi" w:hAnsiTheme="minorHAnsi"/>
        </w:rPr>
      </w:pPr>
      <w:r w:rsidRPr="00F16DBC">
        <w:rPr>
          <w:rFonts w:asciiTheme="minorHAnsi" w:hAnsiTheme="minorHAnsi"/>
        </w:rPr>
        <w:br w:type="page"/>
      </w:r>
    </w:p>
    <w:p w14:paraId="11E10E59" w14:textId="77777777" w:rsidR="00997E67" w:rsidRPr="00B75EC8" w:rsidRDefault="00997E67" w:rsidP="00997E67">
      <w:pPr>
        <w:pStyle w:val="En-ttedetabledesmatires"/>
        <w:rPr>
          <w:b/>
          <w:color w:val="000000" w:themeColor="text1"/>
        </w:rPr>
      </w:pPr>
      <w:r w:rsidRPr="00B75EC8">
        <w:rPr>
          <w:b/>
          <w:color w:val="000000" w:themeColor="text1"/>
        </w:rPr>
        <w:lastRenderedPageBreak/>
        <w:t>Table des matières</w:t>
      </w:r>
    </w:p>
    <w:p w14:paraId="7815E68F" w14:textId="77777777" w:rsidR="00315309" w:rsidRDefault="00997E67">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1600752" w:history="1">
        <w:r w:rsidR="00315309" w:rsidRPr="00A32AE6">
          <w:rPr>
            <w:rStyle w:val="Lienhypertexte"/>
            <w:rFonts w:ascii="Calibri" w:hAnsi="Calibri"/>
            <w:b/>
            <w:noProof/>
          </w:rPr>
          <w:t>I.</w:t>
        </w:r>
        <w:r w:rsidR="00315309">
          <w:rPr>
            <w:rFonts w:asciiTheme="minorHAnsi" w:eastAsiaTheme="minorEastAsia" w:hAnsiTheme="minorHAnsi" w:cstheme="minorBidi"/>
            <w:noProof/>
            <w:sz w:val="22"/>
            <w:szCs w:val="22"/>
          </w:rPr>
          <w:tab/>
        </w:r>
        <w:r w:rsidR="00315309" w:rsidRPr="00A32AE6">
          <w:rPr>
            <w:rStyle w:val="Lienhypertexte"/>
            <w:rFonts w:ascii="Calibri" w:hAnsi="Calibri"/>
            <w:b/>
            <w:noProof/>
          </w:rPr>
          <w:t>Les clauses obligatoires du contrat de travail à temps partiel</w:t>
        </w:r>
        <w:r w:rsidR="00315309">
          <w:rPr>
            <w:noProof/>
            <w:webHidden/>
          </w:rPr>
          <w:tab/>
        </w:r>
        <w:r w:rsidR="00315309">
          <w:rPr>
            <w:noProof/>
            <w:webHidden/>
          </w:rPr>
          <w:fldChar w:fldCharType="begin"/>
        </w:r>
        <w:r w:rsidR="00315309">
          <w:rPr>
            <w:noProof/>
            <w:webHidden/>
          </w:rPr>
          <w:instrText xml:space="preserve"> PAGEREF _Toc411600752 \h </w:instrText>
        </w:r>
        <w:r w:rsidR="00315309">
          <w:rPr>
            <w:noProof/>
            <w:webHidden/>
          </w:rPr>
        </w:r>
        <w:r w:rsidR="00315309">
          <w:rPr>
            <w:noProof/>
            <w:webHidden/>
          </w:rPr>
          <w:fldChar w:fldCharType="separate"/>
        </w:r>
        <w:r w:rsidR="00BD615D">
          <w:rPr>
            <w:noProof/>
            <w:webHidden/>
          </w:rPr>
          <w:t>3</w:t>
        </w:r>
        <w:r w:rsidR="00315309">
          <w:rPr>
            <w:noProof/>
            <w:webHidden/>
          </w:rPr>
          <w:fldChar w:fldCharType="end"/>
        </w:r>
      </w:hyperlink>
    </w:p>
    <w:p w14:paraId="7B3AFB19" w14:textId="77777777" w:rsidR="00315309" w:rsidRDefault="0038717B">
      <w:pPr>
        <w:pStyle w:val="TM2"/>
        <w:rPr>
          <w:rFonts w:asciiTheme="minorHAnsi" w:eastAsiaTheme="minorEastAsia" w:hAnsiTheme="minorHAnsi" w:cstheme="minorBidi"/>
          <w:noProof/>
          <w:sz w:val="22"/>
          <w:szCs w:val="22"/>
        </w:rPr>
      </w:pPr>
      <w:hyperlink w:anchor="_Toc411600753" w:history="1">
        <w:r w:rsidR="00315309" w:rsidRPr="00A32AE6">
          <w:rPr>
            <w:rStyle w:val="Lienhypertexte"/>
            <w:rFonts w:ascii="Calibri" w:hAnsi="Calibri"/>
            <w:noProof/>
          </w:rPr>
          <w:t>1.</w:t>
        </w:r>
        <w:r w:rsidR="00315309">
          <w:rPr>
            <w:rFonts w:asciiTheme="minorHAnsi" w:eastAsiaTheme="minorEastAsia" w:hAnsiTheme="minorHAnsi" w:cstheme="minorBidi"/>
            <w:noProof/>
            <w:sz w:val="22"/>
            <w:szCs w:val="22"/>
          </w:rPr>
          <w:tab/>
        </w:r>
        <w:r w:rsidR="00315309" w:rsidRPr="00A32AE6">
          <w:rPr>
            <w:rStyle w:val="Lienhypertexte"/>
            <w:rFonts w:ascii="Calibri" w:hAnsi="Calibri"/>
            <w:noProof/>
          </w:rPr>
          <w:t>La qualification du salarié</w:t>
        </w:r>
        <w:r w:rsidR="00315309">
          <w:rPr>
            <w:noProof/>
            <w:webHidden/>
          </w:rPr>
          <w:tab/>
        </w:r>
        <w:r w:rsidR="00315309">
          <w:rPr>
            <w:noProof/>
            <w:webHidden/>
          </w:rPr>
          <w:fldChar w:fldCharType="begin"/>
        </w:r>
        <w:r w:rsidR="00315309">
          <w:rPr>
            <w:noProof/>
            <w:webHidden/>
          </w:rPr>
          <w:instrText xml:space="preserve"> PAGEREF _Toc411600753 \h </w:instrText>
        </w:r>
        <w:r w:rsidR="00315309">
          <w:rPr>
            <w:noProof/>
            <w:webHidden/>
          </w:rPr>
        </w:r>
        <w:r w:rsidR="00315309">
          <w:rPr>
            <w:noProof/>
            <w:webHidden/>
          </w:rPr>
          <w:fldChar w:fldCharType="separate"/>
        </w:r>
        <w:r w:rsidR="00BD615D">
          <w:rPr>
            <w:noProof/>
            <w:webHidden/>
          </w:rPr>
          <w:t>4</w:t>
        </w:r>
        <w:r w:rsidR="00315309">
          <w:rPr>
            <w:noProof/>
            <w:webHidden/>
          </w:rPr>
          <w:fldChar w:fldCharType="end"/>
        </w:r>
      </w:hyperlink>
    </w:p>
    <w:p w14:paraId="20BFF7BA" w14:textId="77777777" w:rsidR="00315309" w:rsidRDefault="0038717B">
      <w:pPr>
        <w:pStyle w:val="TM2"/>
        <w:rPr>
          <w:rFonts w:asciiTheme="minorHAnsi" w:eastAsiaTheme="minorEastAsia" w:hAnsiTheme="minorHAnsi" w:cstheme="minorBidi"/>
          <w:noProof/>
          <w:sz w:val="22"/>
          <w:szCs w:val="22"/>
        </w:rPr>
      </w:pPr>
      <w:hyperlink w:anchor="_Toc411600754" w:history="1">
        <w:r w:rsidR="00315309" w:rsidRPr="00A32AE6">
          <w:rPr>
            <w:rStyle w:val="Lienhypertexte"/>
            <w:rFonts w:ascii="Calibri" w:hAnsi="Calibri"/>
            <w:noProof/>
          </w:rPr>
          <w:t>2.</w:t>
        </w:r>
        <w:r w:rsidR="00315309">
          <w:rPr>
            <w:rFonts w:asciiTheme="minorHAnsi" w:eastAsiaTheme="minorEastAsia" w:hAnsiTheme="minorHAnsi" w:cstheme="minorBidi"/>
            <w:noProof/>
            <w:sz w:val="22"/>
            <w:szCs w:val="22"/>
          </w:rPr>
          <w:tab/>
        </w:r>
        <w:r w:rsidR="00315309" w:rsidRPr="00A32AE6">
          <w:rPr>
            <w:rStyle w:val="Lienhypertexte"/>
            <w:rFonts w:ascii="Calibri" w:hAnsi="Calibri"/>
            <w:noProof/>
          </w:rPr>
          <w:t>Les éléments de la rémunération.</w:t>
        </w:r>
        <w:r w:rsidR="00315309">
          <w:rPr>
            <w:noProof/>
            <w:webHidden/>
          </w:rPr>
          <w:tab/>
        </w:r>
        <w:r w:rsidR="00315309">
          <w:rPr>
            <w:noProof/>
            <w:webHidden/>
          </w:rPr>
          <w:fldChar w:fldCharType="begin"/>
        </w:r>
        <w:r w:rsidR="00315309">
          <w:rPr>
            <w:noProof/>
            <w:webHidden/>
          </w:rPr>
          <w:instrText xml:space="preserve"> PAGEREF _Toc411600754 \h </w:instrText>
        </w:r>
        <w:r w:rsidR="00315309">
          <w:rPr>
            <w:noProof/>
            <w:webHidden/>
          </w:rPr>
        </w:r>
        <w:r w:rsidR="00315309">
          <w:rPr>
            <w:noProof/>
            <w:webHidden/>
          </w:rPr>
          <w:fldChar w:fldCharType="separate"/>
        </w:r>
        <w:r w:rsidR="00BD615D">
          <w:rPr>
            <w:noProof/>
            <w:webHidden/>
          </w:rPr>
          <w:t>4</w:t>
        </w:r>
        <w:r w:rsidR="00315309">
          <w:rPr>
            <w:noProof/>
            <w:webHidden/>
          </w:rPr>
          <w:fldChar w:fldCharType="end"/>
        </w:r>
      </w:hyperlink>
    </w:p>
    <w:p w14:paraId="7F8F67F8" w14:textId="77777777" w:rsidR="00315309" w:rsidRDefault="0038717B">
      <w:pPr>
        <w:pStyle w:val="TM2"/>
        <w:rPr>
          <w:rFonts w:asciiTheme="minorHAnsi" w:eastAsiaTheme="minorEastAsia" w:hAnsiTheme="minorHAnsi" w:cstheme="minorBidi"/>
          <w:noProof/>
          <w:sz w:val="22"/>
          <w:szCs w:val="22"/>
        </w:rPr>
      </w:pPr>
      <w:hyperlink w:anchor="_Toc411600755" w:history="1">
        <w:r w:rsidR="00315309" w:rsidRPr="00A32AE6">
          <w:rPr>
            <w:rStyle w:val="Lienhypertexte"/>
            <w:rFonts w:ascii="Calibri" w:hAnsi="Calibri"/>
            <w:noProof/>
          </w:rPr>
          <w:t>3.</w:t>
        </w:r>
        <w:r w:rsidR="00315309">
          <w:rPr>
            <w:rFonts w:asciiTheme="minorHAnsi" w:eastAsiaTheme="minorEastAsia" w:hAnsiTheme="minorHAnsi" w:cstheme="minorBidi"/>
            <w:noProof/>
            <w:sz w:val="22"/>
            <w:szCs w:val="22"/>
          </w:rPr>
          <w:tab/>
        </w:r>
        <w:r w:rsidR="00315309" w:rsidRPr="00A32AE6">
          <w:rPr>
            <w:rStyle w:val="Lienhypertexte"/>
            <w:rFonts w:ascii="Calibri" w:hAnsi="Calibri"/>
            <w:noProof/>
          </w:rPr>
          <w:t>La durée hebdomadaire ou mensuelle, conforme à la durée minimale du travail</w:t>
        </w:r>
        <w:r w:rsidR="00315309">
          <w:rPr>
            <w:noProof/>
            <w:webHidden/>
          </w:rPr>
          <w:tab/>
        </w:r>
        <w:r w:rsidR="00315309">
          <w:rPr>
            <w:noProof/>
            <w:webHidden/>
          </w:rPr>
          <w:fldChar w:fldCharType="begin"/>
        </w:r>
        <w:r w:rsidR="00315309">
          <w:rPr>
            <w:noProof/>
            <w:webHidden/>
          </w:rPr>
          <w:instrText xml:space="preserve"> PAGEREF _Toc411600755 \h </w:instrText>
        </w:r>
        <w:r w:rsidR="00315309">
          <w:rPr>
            <w:noProof/>
            <w:webHidden/>
          </w:rPr>
        </w:r>
        <w:r w:rsidR="00315309">
          <w:rPr>
            <w:noProof/>
            <w:webHidden/>
          </w:rPr>
          <w:fldChar w:fldCharType="separate"/>
        </w:r>
        <w:r w:rsidR="00BD615D">
          <w:rPr>
            <w:noProof/>
            <w:webHidden/>
          </w:rPr>
          <w:t>4</w:t>
        </w:r>
        <w:r w:rsidR="00315309">
          <w:rPr>
            <w:noProof/>
            <w:webHidden/>
          </w:rPr>
          <w:fldChar w:fldCharType="end"/>
        </w:r>
      </w:hyperlink>
    </w:p>
    <w:p w14:paraId="3B948749" w14:textId="77777777" w:rsidR="00315309" w:rsidRDefault="0038717B">
      <w:pPr>
        <w:pStyle w:val="TM3"/>
        <w:tabs>
          <w:tab w:val="left" w:pos="880"/>
          <w:tab w:val="right" w:leader="dot" w:pos="9062"/>
        </w:tabs>
        <w:rPr>
          <w:rFonts w:asciiTheme="minorHAnsi" w:eastAsiaTheme="minorEastAsia" w:hAnsiTheme="minorHAnsi" w:cstheme="minorBidi"/>
          <w:noProof/>
          <w:sz w:val="22"/>
          <w:szCs w:val="22"/>
        </w:rPr>
      </w:pPr>
      <w:hyperlink w:anchor="_Toc411600756" w:history="1">
        <w:r w:rsidR="00315309" w:rsidRPr="00A32AE6">
          <w:rPr>
            <w:rStyle w:val="Lienhypertexte"/>
            <w:rFonts w:ascii="Calibri" w:hAnsi="Calibri"/>
            <w:noProof/>
          </w:rPr>
          <w:t>A.</w:t>
        </w:r>
        <w:r w:rsidR="00315309">
          <w:rPr>
            <w:rFonts w:asciiTheme="minorHAnsi" w:eastAsiaTheme="minorEastAsia" w:hAnsiTheme="minorHAnsi" w:cstheme="minorBidi"/>
            <w:noProof/>
            <w:sz w:val="22"/>
            <w:szCs w:val="22"/>
          </w:rPr>
          <w:tab/>
        </w:r>
        <w:r w:rsidR="00315309" w:rsidRPr="00A32AE6">
          <w:rPr>
            <w:rStyle w:val="Lienhypertexte"/>
            <w:rFonts w:ascii="Calibri" w:hAnsi="Calibri"/>
            <w:noProof/>
          </w:rPr>
          <w:t>Le contrat de travail (CDI ou CDD) a été signé avant le 1</w:t>
        </w:r>
        <w:r w:rsidR="00315309" w:rsidRPr="00A32AE6">
          <w:rPr>
            <w:rStyle w:val="Lienhypertexte"/>
            <w:rFonts w:ascii="Calibri" w:hAnsi="Calibri"/>
            <w:noProof/>
            <w:vertAlign w:val="superscript"/>
          </w:rPr>
          <w:t>er</w:t>
        </w:r>
        <w:r w:rsidR="00315309" w:rsidRPr="00A32AE6">
          <w:rPr>
            <w:rStyle w:val="Lienhypertexte"/>
            <w:rFonts w:ascii="Calibri" w:hAnsi="Calibri"/>
            <w:noProof/>
          </w:rPr>
          <w:t xml:space="preserve"> janvier 2014</w:t>
        </w:r>
        <w:r w:rsidR="00315309">
          <w:rPr>
            <w:noProof/>
            <w:webHidden/>
          </w:rPr>
          <w:tab/>
        </w:r>
        <w:r w:rsidR="00315309">
          <w:rPr>
            <w:noProof/>
            <w:webHidden/>
          </w:rPr>
          <w:fldChar w:fldCharType="begin"/>
        </w:r>
        <w:r w:rsidR="00315309">
          <w:rPr>
            <w:noProof/>
            <w:webHidden/>
          </w:rPr>
          <w:instrText xml:space="preserve"> PAGEREF _Toc411600756 \h </w:instrText>
        </w:r>
        <w:r w:rsidR="00315309">
          <w:rPr>
            <w:noProof/>
            <w:webHidden/>
          </w:rPr>
        </w:r>
        <w:r w:rsidR="00315309">
          <w:rPr>
            <w:noProof/>
            <w:webHidden/>
          </w:rPr>
          <w:fldChar w:fldCharType="separate"/>
        </w:r>
        <w:r w:rsidR="00BD615D">
          <w:rPr>
            <w:noProof/>
            <w:webHidden/>
          </w:rPr>
          <w:t>5</w:t>
        </w:r>
        <w:r w:rsidR="00315309">
          <w:rPr>
            <w:noProof/>
            <w:webHidden/>
          </w:rPr>
          <w:fldChar w:fldCharType="end"/>
        </w:r>
      </w:hyperlink>
    </w:p>
    <w:p w14:paraId="4C16CE77" w14:textId="77777777" w:rsidR="00315309" w:rsidRDefault="0038717B">
      <w:pPr>
        <w:pStyle w:val="TM3"/>
        <w:tabs>
          <w:tab w:val="left" w:pos="880"/>
          <w:tab w:val="right" w:leader="dot" w:pos="9062"/>
        </w:tabs>
        <w:rPr>
          <w:rFonts w:asciiTheme="minorHAnsi" w:eastAsiaTheme="minorEastAsia" w:hAnsiTheme="minorHAnsi" w:cstheme="minorBidi"/>
          <w:noProof/>
          <w:sz w:val="22"/>
          <w:szCs w:val="22"/>
        </w:rPr>
      </w:pPr>
      <w:hyperlink w:anchor="_Toc411600757" w:history="1">
        <w:r w:rsidR="00315309" w:rsidRPr="00A32AE6">
          <w:rPr>
            <w:rStyle w:val="Lienhypertexte"/>
            <w:rFonts w:ascii="Calibri" w:hAnsi="Calibri"/>
            <w:noProof/>
          </w:rPr>
          <w:t>B.</w:t>
        </w:r>
        <w:r w:rsidR="00315309">
          <w:rPr>
            <w:rFonts w:asciiTheme="minorHAnsi" w:eastAsiaTheme="minorEastAsia" w:hAnsiTheme="minorHAnsi" w:cstheme="minorBidi"/>
            <w:noProof/>
            <w:sz w:val="22"/>
            <w:szCs w:val="22"/>
          </w:rPr>
          <w:tab/>
        </w:r>
        <w:r w:rsidR="00315309" w:rsidRPr="00A32AE6">
          <w:rPr>
            <w:rStyle w:val="Lienhypertexte"/>
            <w:rFonts w:ascii="Calibri" w:hAnsi="Calibri"/>
            <w:noProof/>
          </w:rPr>
          <w:t>Le contrat de travail (CDI ou CDD) a été signé entre le 1</w:t>
        </w:r>
        <w:r w:rsidR="00315309" w:rsidRPr="00A32AE6">
          <w:rPr>
            <w:rStyle w:val="Lienhypertexte"/>
            <w:rFonts w:ascii="Calibri" w:hAnsi="Calibri"/>
            <w:noProof/>
            <w:vertAlign w:val="superscript"/>
          </w:rPr>
          <w:t>er</w:t>
        </w:r>
        <w:r w:rsidR="00315309" w:rsidRPr="00A32AE6">
          <w:rPr>
            <w:rStyle w:val="Lienhypertexte"/>
            <w:rFonts w:ascii="Calibri" w:hAnsi="Calibri"/>
            <w:noProof/>
          </w:rPr>
          <w:t xml:space="preserve"> janvier 2014 et le 21 janvier 2014</w:t>
        </w:r>
        <w:r w:rsidR="00315309">
          <w:rPr>
            <w:noProof/>
            <w:webHidden/>
          </w:rPr>
          <w:tab/>
        </w:r>
        <w:r w:rsidR="00315309">
          <w:rPr>
            <w:noProof/>
            <w:webHidden/>
          </w:rPr>
          <w:fldChar w:fldCharType="begin"/>
        </w:r>
        <w:r w:rsidR="00315309">
          <w:rPr>
            <w:noProof/>
            <w:webHidden/>
          </w:rPr>
          <w:instrText xml:space="preserve"> PAGEREF _Toc411600757 \h </w:instrText>
        </w:r>
        <w:r w:rsidR="00315309">
          <w:rPr>
            <w:noProof/>
            <w:webHidden/>
          </w:rPr>
        </w:r>
        <w:r w:rsidR="00315309">
          <w:rPr>
            <w:noProof/>
            <w:webHidden/>
          </w:rPr>
          <w:fldChar w:fldCharType="separate"/>
        </w:r>
        <w:r w:rsidR="00BD615D">
          <w:rPr>
            <w:noProof/>
            <w:webHidden/>
          </w:rPr>
          <w:t>6</w:t>
        </w:r>
        <w:r w:rsidR="00315309">
          <w:rPr>
            <w:noProof/>
            <w:webHidden/>
          </w:rPr>
          <w:fldChar w:fldCharType="end"/>
        </w:r>
      </w:hyperlink>
    </w:p>
    <w:p w14:paraId="21FB87FE" w14:textId="77777777" w:rsidR="00315309" w:rsidRDefault="0038717B">
      <w:pPr>
        <w:pStyle w:val="TM3"/>
        <w:tabs>
          <w:tab w:val="left" w:pos="880"/>
          <w:tab w:val="right" w:leader="dot" w:pos="9062"/>
        </w:tabs>
        <w:rPr>
          <w:rFonts w:asciiTheme="minorHAnsi" w:eastAsiaTheme="minorEastAsia" w:hAnsiTheme="minorHAnsi" w:cstheme="minorBidi"/>
          <w:noProof/>
          <w:sz w:val="22"/>
          <w:szCs w:val="22"/>
        </w:rPr>
      </w:pPr>
      <w:hyperlink w:anchor="_Toc411600758" w:history="1">
        <w:r w:rsidR="00315309" w:rsidRPr="00A32AE6">
          <w:rPr>
            <w:rStyle w:val="Lienhypertexte"/>
            <w:rFonts w:ascii="Calibri" w:hAnsi="Calibri"/>
            <w:noProof/>
          </w:rPr>
          <w:t>C.</w:t>
        </w:r>
        <w:r w:rsidR="00315309">
          <w:rPr>
            <w:rFonts w:asciiTheme="minorHAnsi" w:eastAsiaTheme="minorEastAsia" w:hAnsiTheme="minorHAnsi" w:cstheme="minorBidi"/>
            <w:noProof/>
            <w:sz w:val="22"/>
            <w:szCs w:val="22"/>
          </w:rPr>
          <w:tab/>
        </w:r>
        <w:r w:rsidR="00315309" w:rsidRPr="00A32AE6">
          <w:rPr>
            <w:rStyle w:val="Lienhypertexte"/>
            <w:rFonts w:ascii="Calibri" w:hAnsi="Calibri"/>
            <w:noProof/>
          </w:rPr>
          <w:t>Le contrat de travail (CDI ou CDD) a été signé entre le 22 janvier 2014 et le 30 juin 2014</w:t>
        </w:r>
        <w:r w:rsidR="00315309">
          <w:rPr>
            <w:noProof/>
            <w:webHidden/>
          </w:rPr>
          <w:tab/>
        </w:r>
        <w:r w:rsidR="00315309">
          <w:rPr>
            <w:noProof/>
            <w:webHidden/>
          </w:rPr>
          <w:fldChar w:fldCharType="begin"/>
        </w:r>
        <w:r w:rsidR="00315309">
          <w:rPr>
            <w:noProof/>
            <w:webHidden/>
          </w:rPr>
          <w:instrText xml:space="preserve"> PAGEREF _Toc411600758 \h </w:instrText>
        </w:r>
        <w:r w:rsidR="00315309">
          <w:rPr>
            <w:noProof/>
            <w:webHidden/>
          </w:rPr>
        </w:r>
        <w:r w:rsidR="00315309">
          <w:rPr>
            <w:noProof/>
            <w:webHidden/>
          </w:rPr>
          <w:fldChar w:fldCharType="separate"/>
        </w:r>
        <w:r w:rsidR="00BD615D">
          <w:rPr>
            <w:noProof/>
            <w:webHidden/>
          </w:rPr>
          <w:t>7</w:t>
        </w:r>
        <w:r w:rsidR="00315309">
          <w:rPr>
            <w:noProof/>
            <w:webHidden/>
          </w:rPr>
          <w:fldChar w:fldCharType="end"/>
        </w:r>
      </w:hyperlink>
    </w:p>
    <w:p w14:paraId="499CF02B" w14:textId="77777777" w:rsidR="00315309" w:rsidRDefault="0038717B">
      <w:pPr>
        <w:pStyle w:val="TM3"/>
        <w:tabs>
          <w:tab w:val="left" w:pos="880"/>
          <w:tab w:val="right" w:leader="dot" w:pos="9062"/>
        </w:tabs>
        <w:rPr>
          <w:rFonts w:asciiTheme="minorHAnsi" w:eastAsiaTheme="minorEastAsia" w:hAnsiTheme="minorHAnsi" w:cstheme="minorBidi"/>
          <w:noProof/>
          <w:sz w:val="22"/>
          <w:szCs w:val="22"/>
        </w:rPr>
      </w:pPr>
      <w:hyperlink w:anchor="_Toc411600759" w:history="1">
        <w:r w:rsidR="00315309" w:rsidRPr="00A32AE6">
          <w:rPr>
            <w:rStyle w:val="Lienhypertexte"/>
            <w:rFonts w:ascii="Calibri" w:hAnsi="Calibri" w:cs="Calibri"/>
            <w:noProof/>
          </w:rPr>
          <w:t>D.</w:t>
        </w:r>
        <w:r w:rsidR="00315309">
          <w:rPr>
            <w:rFonts w:asciiTheme="minorHAnsi" w:eastAsiaTheme="minorEastAsia" w:hAnsiTheme="minorHAnsi" w:cstheme="minorBidi"/>
            <w:noProof/>
            <w:sz w:val="22"/>
            <w:szCs w:val="22"/>
          </w:rPr>
          <w:tab/>
        </w:r>
        <w:r w:rsidR="00315309" w:rsidRPr="00A32AE6">
          <w:rPr>
            <w:rStyle w:val="Lienhypertexte"/>
            <w:rFonts w:ascii="Calibri" w:hAnsi="Calibri" w:cs="Calibri"/>
            <w:noProof/>
          </w:rPr>
          <w:t xml:space="preserve">Le contrat de travail </w:t>
        </w:r>
        <w:r w:rsidR="00315309" w:rsidRPr="00A32AE6">
          <w:rPr>
            <w:rStyle w:val="Lienhypertexte"/>
            <w:rFonts w:ascii="Calibri" w:hAnsi="Calibri"/>
            <w:noProof/>
          </w:rPr>
          <w:t xml:space="preserve">(CDI ou CDD) </w:t>
        </w:r>
        <w:r w:rsidR="00315309" w:rsidRPr="00A32AE6">
          <w:rPr>
            <w:rStyle w:val="Lienhypertexte"/>
            <w:rFonts w:ascii="Calibri" w:hAnsi="Calibri" w:cs="Calibri"/>
            <w:noProof/>
          </w:rPr>
          <w:t>est signé à partir du 1</w:t>
        </w:r>
        <w:r w:rsidR="00315309" w:rsidRPr="00A32AE6">
          <w:rPr>
            <w:rStyle w:val="Lienhypertexte"/>
            <w:rFonts w:ascii="Calibri" w:hAnsi="Calibri" w:cs="Calibri"/>
            <w:noProof/>
            <w:vertAlign w:val="superscript"/>
          </w:rPr>
          <w:t>er</w:t>
        </w:r>
        <w:r w:rsidR="00315309" w:rsidRPr="00A32AE6">
          <w:rPr>
            <w:rStyle w:val="Lienhypertexte"/>
            <w:rFonts w:ascii="Calibri" w:hAnsi="Calibri" w:cs="Calibri"/>
            <w:noProof/>
          </w:rPr>
          <w:t xml:space="preserve"> juillet 2014.</w:t>
        </w:r>
        <w:r w:rsidR="00315309">
          <w:rPr>
            <w:noProof/>
            <w:webHidden/>
          </w:rPr>
          <w:tab/>
        </w:r>
        <w:r w:rsidR="00315309">
          <w:rPr>
            <w:noProof/>
            <w:webHidden/>
          </w:rPr>
          <w:fldChar w:fldCharType="begin"/>
        </w:r>
        <w:r w:rsidR="00315309">
          <w:rPr>
            <w:noProof/>
            <w:webHidden/>
          </w:rPr>
          <w:instrText xml:space="preserve"> PAGEREF _Toc411600759 \h </w:instrText>
        </w:r>
        <w:r w:rsidR="00315309">
          <w:rPr>
            <w:noProof/>
            <w:webHidden/>
          </w:rPr>
        </w:r>
        <w:r w:rsidR="00315309">
          <w:rPr>
            <w:noProof/>
            <w:webHidden/>
          </w:rPr>
          <w:fldChar w:fldCharType="separate"/>
        </w:r>
        <w:r w:rsidR="00BD615D">
          <w:rPr>
            <w:noProof/>
            <w:webHidden/>
          </w:rPr>
          <w:t>7</w:t>
        </w:r>
        <w:r w:rsidR="00315309">
          <w:rPr>
            <w:noProof/>
            <w:webHidden/>
          </w:rPr>
          <w:fldChar w:fldCharType="end"/>
        </w:r>
      </w:hyperlink>
    </w:p>
    <w:p w14:paraId="24B673BF" w14:textId="77777777" w:rsidR="00315309" w:rsidRDefault="0038717B">
      <w:pPr>
        <w:pStyle w:val="TM2"/>
        <w:rPr>
          <w:rFonts w:asciiTheme="minorHAnsi" w:eastAsiaTheme="minorEastAsia" w:hAnsiTheme="minorHAnsi" w:cstheme="minorBidi"/>
          <w:noProof/>
          <w:sz w:val="22"/>
          <w:szCs w:val="22"/>
        </w:rPr>
      </w:pPr>
      <w:hyperlink w:anchor="_Toc411600760" w:history="1">
        <w:r w:rsidR="00315309" w:rsidRPr="00A32AE6">
          <w:rPr>
            <w:rStyle w:val="Lienhypertexte"/>
            <w:rFonts w:ascii="Calibri" w:hAnsi="Calibri"/>
            <w:noProof/>
          </w:rPr>
          <w:t>4.</w:t>
        </w:r>
        <w:r w:rsidR="00315309">
          <w:rPr>
            <w:rFonts w:asciiTheme="minorHAnsi" w:eastAsiaTheme="minorEastAsia" w:hAnsiTheme="minorHAnsi" w:cstheme="minorBidi"/>
            <w:noProof/>
            <w:sz w:val="22"/>
            <w:szCs w:val="22"/>
          </w:rPr>
          <w:tab/>
        </w:r>
        <w:r w:rsidR="00315309" w:rsidRPr="00A32AE6">
          <w:rPr>
            <w:rStyle w:val="Lienhypertexte"/>
            <w:rFonts w:ascii="Calibri" w:hAnsi="Calibri"/>
            <w:noProof/>
          </w:rPr>
          <w:t>La répartition de la durée du travail entre les jours de la semaine ou entre les semaines du mois</w:t>
        </w:r>
        <w:r w:rsidR="00315309">
          <w:rPr>
            <w:noProof/>
            <w:webHidden/>
          </w:rPr>
          <w:tab/>
        </w:r>
        <w:r w:rsidR="00315309">
          <w:rPr>
            <w:noProof/>
            <w:webHidden/>
          </w:rPr>
          <w:fldChar w:fldCharType="begin"/>
        </w:r>
        <w:r w:rsidR="00315309">
          <w:rPr>
            <w:noProof/>
            <w:webHidden/>
          </w:rPr>
          <w:instrText xml:space="preserve"> PAGEREF _Toc411600760 \h </w:instrText>
        </w:r>
        <w:r w:rsidR="00315309">
          <w:rPr>
            <w:noProof/>
            <w:webHidden/>
          </w:rPr>
        </w:r>
        <w:r w:rsidR="00315309">
          <w:rPr>
            <w:noProof/>
            <w:webHidden/>
          </w:rPr>
          <w:fldChar w:fldCharType="separate"/>
        </w:r>
        <w:r w:rsidR="00BD615D">
          <w:rPr>
            <w:noProof/>
            <w:webHidden/>
          </w:rPr>
          <w:t>9</w:t>
        </w:r>
        <w:r w:rsidR="00315309">
          <w:rPr>
            <w:noProof/>
            <w:webHidden/>
          </w:rPr>
          <w:fldChar w:fldCharType="end"/>
        </w:r>
      </w:hyperlink>
    </w:p>
    <w:p w14:paraId="06831CDD" w14:textId="77777777" w:rsidR="00315309" w:rsidRDefault="0038717B">
      <w:pPr>
        <w:pStyle w:val="TM2"/>
        <w:rPr>
          <w:rFonts w:asciiTheme="minorHAnsi" w:eastAsiaTheme="minorEastAsia" w:hAnsiTheme="minorHAnsi" w:cstheme="minorBidi"/>
          <w:noProof/>
          <w:sz w:val="22"/>
          <w:szCs w:val="22"/>
        </w:rPr>
      </w:pPr>
      <w:hyperlink w:anchor="_Toc411600761" w:history="1">
        <w:r w:rsidR="00315309" w:rsidRPr="00A32AE6">
          <w:rPr>
            <w:rStyle w:val="Lienhypertexte"/>
            <w:rFonts w:ascii="Calibri" w:hAnsi="Calibri"/>
            <w:noProof/>
          </w:rPr>
          <w:t>5.</w:t>
        </w:r>
        <w:r w:rsidR="00315309">
          <w:rPr>
            <w:rFonts w:asciiTheme="minorHAnsi" w:eastAsiaTheme="minorEastAsia" w:hAnsiTheme="minorHAnsi" w:cstheme="minorBidi"/>
            <w:noProof/>
            <w:sz w:val="22"/>
            <w:szCs w:val="22"/>
          </w:rPr>
          <w:tab/>
        </w:r>
        <w:r w:rsidR="00315309" w:rsidRPr="00A32AE6">
          <w:rPr>
            <w:rStyle w:val="Lienhypertexte"/>
            <w:rFonts w:ascii="Calibri" w:hAnsi="Calibri"/>
            <w:noProof/>
          </w:rPr>
          <w:t>Les cas dans lesquelles une modification éventuelle de cette répartition peut intervenir et la nature de cette modification.</w:t>
        </w:r>
        <w:r w:rsidR="00315309">
          <w:rPr>
            <w:noProof/>
            <w:webHidden/>
          </w:rPr>
          <w:tab/>
        </w:r>
        <w:r w:rsidR="00315309">
          <w:rPr>
            <w:noProof/>
            <w:webHidden/>
          </w:rPr>
          <w:fldChar w:fldCharType="begin"/>
        </w:r>
        <w:r w:rsidR="00315309">
          <w:rPr>
            <w:noProof/>
            <w:webHidden/>
          </w:rPr>
          <w:instrText xml:space="preserve"> PAGEREF _Toc411600761 \h </w:instrText>
        </w:r>
        <w:r w:rsidR="00315309">
          <w:rPr>
            <w:noProof/>
            <w:webHidden/>
          </w:rPr>
        </w:r>
        <w:r w:rsidR="00315309">
          <w:rPr>
            <w:noProof/>
            <w:webHidden/>
          </w:rPr>
          <w:fldChar w:fldCharType="separate"/>
        </w:r>
        <w:r w:rsidR="00BD615D">
          <w:rPr>
            <w:noProof/>
            <w:webHidden/>
          </w:rPr>
          <w:t>9</w:t>
        </w:r>
        <w:r w:rsidR="00315309">
          <w:rPr>
            <w:noProof/>
            <w:webHidden/>
          </w:rPr>
          <w:fldChar w:fldCharType="end"/>
        </w:r>
      </w:hyperlink>
    </w:p>
    <w:p w14:paraId="6EF6FFC8" w14:textId="77777777" w:rsidR="00315309" w:rsidRDefault="0038717B">
      <w:pPr>
        <w:pStyle w:val="TM2"/>
        <w:rPr>
          <w:rFonts w:asciiTheme="minorHAnsi" w:eastAsiaTheme="minorEastAsia" w:hAnsiTheme="minorHAnsi" w:cstheme="minorBidi"/>
          <w:noProof/>
          <w:sz w:val="22"/>
          <w:szCs w:val="22"/>
        </w:rPr>
      </w:pPr>
      <w:hyperlink w:anchor="_Toc411600762" w:history="1">
        <w:r w:rsidR="00315309" w:rsidRPr="00A32AE6">
          <w:rPr>
            <w:rStyle w:val="Lienhypertexte"/>
            <w:rFonts w:ascii="Calibri" w:hAnsi="Calibri"/>
            <w:noProof/>
          </w:rPr>
          <w:t>6.</w:t>
        </w:r>
        <w:r w:rsidR="00315309">
          <w:rPr>
            <w:rFonts w:asciiTheme="minorHAnsi" w:eastAsiaTheme="minorEastAsia" w:hAnsiTheme="minorHAnsi" w:cstheme="minorBidi"/>
            <w:noProof/>
            <w:sz w:val="22"/>
            <w:szCs w:val="22"/>
          </w:rPr>
          <w:tab/>
        </w:r>
        <w:r w:rsidR="00315309" w:rsidRPr="00A32AE6">
          <w:rPr>
            <w:rStyle w:val="Lienhypertexte"/>
            <w:rFonts w:ascii="Calibri" w:hAnsi="Calibri"/>
            <w:noProof/>
          </w:rPr>
          <w:t>Les modalités selon lesquelles les horaires de travail pour chaque journée travaillée sont communiqués par écrit au salarié.</w:t>
        </w:r>
        <w:r w:rsidR="00315309">
          <w:rPr>
            <w:noProof/>
            <w:webHidden/>
          </w:rPr>
          <w:tab/>
        </w:r>
        <w:r w:rsidR="00315309">
          <w:rPr>
            <w:noProof/>
            <w:webHidden/>
          </w:rPr>
          <w:fldChar w:fldCharType="begin"/>
        </w:r>
        <w:r w:rsidR="00315309">
          <w:rPr>
            <w:noProof/>
            <w:webHidden/>
          </w:rPr>
          <w:instrText xml:space="preserve"> PAGEREF _Toc411600762 \h </w:instrText>
        </w:r>
        <w:r w:rsidR="00315309">
          <w:rPr>
            <w:noProof/>
            <w:webHidden/>
          </w:rPr>
        </w:r>
        <w:r w:rsidR="00315309">
          <w:rPr>
            <w:noProof/>
            <w:webHidden/>
          </w:rPr>
          <w:fldChar w:fldCharType="separate"/>
        </w:r>
        <w:r w:rsidR="00BD615D">
          <w:rPr>
            <w:noProof/>
            <w:webHidden/>
          </w:rPr>
          <w:t>10</w:t>
        </w:r>
        <w:r w:rsidR="00315309">
          <w:rPr>
            <w:noProof/>
            <w:webHidden/>
          </w:rPr>
          <w:fldChar w:fldCharType="end"/>
        </w:r>
      </w:hyperlink>
    </w:p>
    <w:p w14:paraId="14BF9006" w14:textId="77777777" w:rsidR="00315309" w:rsidRDefault="0038717B">
      <w:pPr>
        <w:pStyle w:val="TM2"/>
        <w:rPr>
          <w:rFonts w:asciiTheme="minorHAnsi" w:eastAsiaTheme="minorEastAsia" w:hAnsiTheme="minorHAnsi" w:cstheme="minorBidi"/>
          <w:noProof/>
          <w:sz w:val="22"/>
          <w:szCs w:val="22"/>
        </w:rPr>
      </w:pPr>
      <w:hyperlink w:anchor="_Toc411600763" w:history="1">
        <w:r w:rsidR="00315309" w:rsidRPr="00A32AE6">
          <w:rPr>
            <w:rStyle w:val="Lienhypertexte"/>
            <w:rFonts w:ascii="Calibri" w:hAnsi="Calibri"/>
            <w:noProof/>
          </w:rPr>
          <w:t>7.</w:t>
        </w:r>
        <w:r w:rsidR="00315309">
          <w:rPr>
            <w:rFonts w:asciiTheme="minorHAnsi" w:eastAsiaTheme="minorEastAsia" w:hAnsiTheme="minorHAnsi" w:cstheme="minorBidi"/>
            <w:noProof/>
            <w:sz w:val="22"/>
            <w:szCs w:val="22"/>
          </w:rPr>
          <w:tab/>
        </w:r>
        <w:r w:rsidR="00315309" w:rsidRPr="00A32AE6">
          <w:rPr>
            <w:rStyle w:val="Lienhypertexte"/>
            <w:rFonts w:ascii="Calibri" w:hAnsi="Calibri"/>
            <w:noProof/>
          </w:rPr>
          <w:t>Les limites dans lesquelles peuvent être effectuées des heures complémentaires au-delà de la durée fixée au contrat.</w:t>
        </w:r>
        <w:r w:rsidR="00315309">
          <w:rPr>
            <w:noProof/>
            <w:webHidden/>
          </w:rPr>
          <w:tab/>
        </w:r>
        <w:r w:rsidR="00315309">
          <w:rPr>
            <w:noProof/>
            <w:webHidden/>
          </w:rPr>
          <w:fldChar w:fldCharType="begin"/>
        </w:r>
        <w:r w:rsidR="00315309">
          <w:rPr>
            <w:noProof/>
            <w:webHidden/>
          </w:rPr>
          <w:instrText xml:space="preserve"> PAGEREF _Toc411600763 \h </w:instrText>
        </w:r>
        <w:r w:rsidR="00315309">
          <w:rPr>
            <w:noProof/>
            <w:webHidden/>
          </w:rPr>
        </w:r>
        <w:r w:rsidR="00315309">
          <w:rPr>
            <w:noProof/>
            <w:webHidden/>
          </w:rPr>
          <w:fldChar w:fldCharType="separate"/>
        </w:r>
        <w:r w:rsidR="00BD615D">
          <w:rPr>
            <w:noProof/>
            <w:webHidden/>
          </w:rPr>
          <w:t>10</w:t>
        </w:r>
        <w:r w:rsidR="00315309">
          <w:rPr>
            <w:noProof/>
            <w:webHidden/>
          </w:rPr>
          <w:fldChar w:fldCharType="end"/>
        </w:r>
      </w:hyperlink>
    </w:p>
    <w:p w14:paraId="1404ED1B" w14:textId="77777777" w:rsidR="00315309" w:rsidRDefault="0038717B">
      <w:pPr>
        <w:pStyle w:val="TM2"/>
        <w:rPr>
          <w:rFonts w:asciiTheme="minorHAnsi" w:eastAsiaTheme="minorEastAsia" w:hAnsiTheme="minorHAnsi" w:cstheme="minorBidi"/>
          <w:noProof/>
          <w:sz w:val="22"/>
          <w:szCs w:val="22"/>
        </w:rPr>
      </w:pPr>
      <w:hyperlink w:anchor="_Toc411600764" w:history="1">
        <w:r w:rsidR="00315309" w:rsidRPr="00A32AE6">
          <w:rPr>
            <w:rStyle w:val="Lienhypertexte"/>
            <w:rFonts w:ascii="Calibri" w:hAnsi="Calibri"/>
            <w:noProof/>
          </w:rPr>
          <w:t>8.</w:t>
        </w:r>
        <w:r w:rsidR="00315309">
          <w:rPr>
            <w:rFonts w:asciiTheme="minorHAnsi" w:eastAsiaTheme="minorEastAsia" w:hAnsiTheme="minorHAnsi" w:cstheme="minorBidi"/>
            <w:noProof/>
            <w:sz w:val="22"/>
            <w:szCs w:val="22"/>
          </w:rPr>
          <w:tab/>
        </w:r>
        <w:r w:rsidR="00315309" w:rsidRPr="00A32AE6">
          <w:rPr>
            <w:rStyle w:val="Lienhypertexte"/>
            <w:rFonts w:ascii="Calibri" w:hAnsi="Calibri"/>
            <w:noProof/>
          </w:rPr>
          <w:t>Les sanctions</w:t>
        </w:r>
        <w:r w:rsidR="00315309">
          <w:rPr>
            <w:noProof/>
            <w:webHidden/>
          </w:rPr>
          <w:tab/>
        </w:r>
        <w:r w:rsidR="00315309">
          <w:rPr>
            <w:noProof/>
            <w:webHidden/>
          </w:rPr>
          <w:fldChar w:fldCharType="begin"/>
        </w:r>
        <w:r w:rsidR="00315309">
          <w:rPr>
            <w:noProof/>
            <w:webHidden/>
          </w:rPr>
          <w:instrText xml:space="preserve"> PAGEREF _Toc411600764 \h </w:instrText>
        </w:r>
        <w:r w:rsidR="00315309">
          <w:rPr>
            <w:noProof/>
            <w:webHidden/>
          </w:rPr>
        </w:r>
        <w:r w:rsidR="00315309">
          <w:rPr>
            <w:noProof/>
            <w:webHidden/>
          </w:rPr>
          <w:fldChar w:fldCharType="separate"/>
        </w:r>
        <w:r w:rsidR="00BD615D">
          <w:rPr>
            <w:noProof/>
            <w:webHidden/>
          </w:rPr>
          <w:t>10</w:t>
        </w:r>
        <w:r w:rsidR="00315309">
          <w:rPr>
            <w:noProof/>
            <w:webHidden/>
          </w:rPr>
          <w:fldChar w:fldCharType="end"/>
        </w:r>
      </w:hyperlink>
    </w:p>
    <w:p w14:paraId="1C08DDC2" w14:textId="77777777" w:rsidR="00315309" w:rsidRDefault="0038717B">
      <w:pPr>
        <w:pStyle w:val="TM1"/>
        <w:rPr>
          <w:rFonts w:asciiTheme="minorHAnsi" w:eastAsiaTheme="minorEastAsia" w:hAnsiTheme="minorHAnsi" w:cstheme="minorBidi"/>
          <w:noProof/>
          <w:sz w:val="22"/>
          <w:szCs w:val="22"/>
        </w:rPr>
      </w:pPr>
      <w:hyperlink w:anchor="_Toc411600765" w:history="1">
        <w:r w:rsidR="00315309" w:rsidRPr="00A32AE6">
          <w:rPr>
            <w:rStyle w:val="Lienhypertexte"/>
            <w:rFonts w:ascii="Calibri" w:hAnsi="Calibri"/>
            <w:b/>
            <w:noProof/>
          </w:rPr>
          <w:t>II.</w:t>
        </w:r>
        <w:r w:rsidR="00315309">
          <w:rPr>
            <w:rFonts w:asciiTheme="minorHAnsi" w:eastAsiaTheme="minorEastAsia" w:hAnsiTheme="minorHAnsi" w:cstheme="minorBidi"/>
            <w:noProof/>
            <w:sz w:val="22"/>
            <w:szCs w:val="22"/>
          </w:rPr>
          <w:tab/>
        </w:r>
        <w:r w:rsidR="00315309" w:rsidRPr="00A32AE6">
          <w:rPr>
            <w:rStyle w:val="Lienhypertexte"/>
            <w:rFonts w:ascii="Calibri" w:hAnsi="Calibri"/>
            <w:b/>
            <w:noProof/>
          </w:rPr>
          <w:t>Organisation du temps partiel</w:t>
        </w:r>
        <w:r w:rsidR="00315309">
          <w:rPr>
            <w:noProof/>
            <w:webHidden/>
          </w:rPr>
          <w:tab/>
        </w:r>
        <w:r w:rsidR="00315309">
          <w:rPr>
            <w:noProof/>
            <w:webHidden/>
          </w:rPr>
          <w:fldChar w:fldCharType="begin"/>
        </w:r>
        <w:r w:rsidR="00315309">
          <w:rPr>
            <w:noProof/>
            <w:webHidden/>
          </w:rPr>
          <w:instrText xml:space="preserve"> PAGEREF _Toc411600765 \h </w:instrText>
        </w:r>
        <w:r w:rsidR="00315309">
          <w:rPr>
            <w:noProof/>
            <w:webHidden/>
          </w:rPr>
        </w:r>
        <w:r w:rsidR="00315309">
          <w:rPr>
            <w:noProof/>
            <w:webHidden/>
          </w:rPr>
          <w:fldChar w:fldCharType="separate"/>
        </w:r>
        <w:r w:rsidR="00BD615D">
          <w:rPr>
            <w:noProof/>
            <w:webHidden/>
          </w:rPr>
          <w:t>11</w:t>
        </w:r>
        <w:r w:rsidR="00315309">
          <w:rPr>
            <w:noProof/>
            <w:webHidden/>
          </w:rPr>
          <w:fldChar w:fldCharType="end"/>
        </w:r>
      </w:hyperlink>
    </w:p>
    <w:p w14:paraId="1B3010C1" w14:textId="77777777" w:rsidR="00315309" w:rsidRDefault="0038717B">
      <w:pPr>
        <w:pStyle w:val="TM1"/>
        <w:rPr>
          <w:rFonts w:asciiTheme="minorHAnsi" w:eastAsiaTheme="minorEastAsia" w:hAnsiTheme="minorHAnsi" w:cstheme="minorBidi"/>
          <w:noProof/>
          <w:sz w:val="22"/>
          <w:szCs w:val="22"/>
        </w:rPr>
      </w:pPr>
      <w:hyperlink w:anchor="_Toc411600766" w:history="1">
        <w:r w:rsidR="00315309" w:rsidRPr="00A32AE6">
          <w:rPr>
            <w:rStyle w:val="Lienhypertexte"/>
            <w:rFonts w:ascii="Calibri" w:hAnsi="Calibri"/>
            <w:b/>
            <w:noProof/>
          </w:rPr>
          <w:t>III.</w:t>
        </w:r>
        <w:r w:rsidR="00315309">
          <w:rPr>
            <w:rFonts w:asciiTheme="minorHAnsi" w:eastAsiaTheme="minorEastAsia" w:hAnsiTheme="minorHAnsi" w:cstheme="minorBidi"/>
            <w:noProof/>
            <w:sz w:val="22"/>
            <w:szCs w:val="22"/>
          </w:rPr>
          <w:tab/>
        </w:r>
        <w:r w:rsidR="00315309" w:rsidRPr="00A32AE6">
          <w:rPr>
            <w:rStyle w:val="Lienhypertexte"/>
            <w:rFonts w:ascii="Calibri" w:hAnsi="Calibri"/>
            <w:b/>
            <w:noProof/>
          </w:rPr>
          <w:t>Modification de l’organisation du temps partiel</w:t>
        </w:r>
        <w:r w:rsidR="00315309">
          <w:rPr>
            <w:noProof/>
            <w:webHidden/>
          </w:rPr>
          <w:tab/>
        </w:r>
        <w:r w:rsidR="00315309">
          <w:rPr>
            <w:noProof/>
            <w:webHidden/>
          </w:rPr>
          <w:fldChar w:fldCharType="begin"/>
        </w:r>
        <w:r w:rsidR="00315309">
          <w:rPr>
            <w:noProof/>
            <w:webHidden/>
          </w:rPr>
          <w:instrText xml:space="preserve"> PAGEREF _Toc411600766 \h </w:instrText>
        </w:r>
        <w:r w:rsidR="00315309">
          <w:rPr>
            <w:noProof/>
            <w:webHidden/>
          </w:rPr>
        </w:r>
        <w:r w:rsidR="00315309">
          <w:rPr>
            <w:noProof/>
            <w:webHidden/>
          </w:rPr>
          <w:fldChar w:fldCharType="separate"/>
        </w:r>
        <w:r w:rsidR="00BD615D">
          <w:rPr>
            <w:noProof/>
            <w:webHidden/>
          </w:rPr>
          <w:t>11</w:t>
        </w:r>
        <w:r w:rsidR="00315309">
          <w:rPr>
            <w:noProof/>
            <w:webHidden/>
          </w:rPr>
          <w:fldChar w:fldCharType="end"/>
        </w:r>
      </w:hyperlink>
    </w:p>
    <w:p w14:paraId="1DFF7536" w14:textId="77777777" w:rsidR="00315309" w:rsidRDefault="0038717B">
      <w:pPr>
        <w:pStyle w:val="TM1"/>
        <w:rPr>
          <w:rFonts w:asciiTheme="minorHAnsi" w:eastAsiaTheme="minorEastAsia" w:hAnsiTheme="minorHAnsi" w:cstheme="minorBidi"/>
          <w:noProof/>
          <w:sz w:val="22"/>
          <w:szCs w:val="22"/>
        </w:rPr>
      </w:pPr>
      <w:hyperlink w:anchor="_Toc411600767" w:history="1">
        <w:r w:rsidR="00315309" w:rsidRPr="00A32AE6">
          <w:rPr>
            <w:rStyle w:val="Lienhypertexte"/>
            <w:rFonts w:ascii="Calibri" w:hAnsi="Calibri"/>
            <w:b/>
            <w:noProof/>
          </w:rPr>
          <w:t>IV.</w:t>
        </w:r>
        <w:r w:rsidR="00315309">
          <w:rPr>
            <w:rFonts w:asciiTheme="minorHAnsi" w:eastAsiaTheme="minorEastAsia" w:hAnsiTheme="minorHAnsi" w:cstheme="minorBidi"/>
            <w:noProof/>
            <w:sz w:val="22"/>
            <w:szCs w:val="22"/>
          </w:rPr>
          <w:tab/>
        </w:r>
        <w:r w:rsidR="00315309" w:rsidRPr="00A32AE6">
          <w:rPr>
            <w:rStyle w:val="Lienhypertexte"/>
            <w:rFonts w:ascii="Calibri" w:hAnsi="Calibri"/>
            <w:b/>
            <w:noProof/>
          </w:rPr>
          <w:t>Heures complémentaires</w:t>
        </w:r>
        <w:r w:rsidR="00315309">
          <w:rPr>
            <w:noProof/>
            <w:webHidden/>
          </w:rPr>
          <w:tab/>
        </w:r>
        <w:r w:rsidR="00315309">
          <w:rPr>
            <w:noProof/>
            <w:webHidden/>
          </w:rPr>
          <w:fldChar w:fldCharType="begin"/>
        </w:r>
        <w:r w:rsidR="00315309">
          <w:rPr>
            <w:noProof/>
            <w:webHidden/>
          </w:rPr>
          <w:instrText xml:space="preserve"> PAGEREF _Toc411600767 \h </w:instrText>
        </w:r>
        <w:r w:rsidR="00315309">
          <w:rPr>
            <w:noProof/>
            <w:webHidden/>
          </w:rPr>
        </w:r>
        <w:r w:rsidR="00315309">
          <w:rPr>
            <w:noProof/>
            <w:webHidden/>
          </w:rPr>
          <w:fldChar w:fldCharType="separate"/>
        </w:r>
        <w:r w:rsidR="00BD615D">
          <w:rPr>
            <w:noProof/>
            <w:webHidden/>
          </w:rPr>
          <w:t>13</w:t>
        </w:r>
        <w:r w:rsidR="00315309">
          <w:rPr>
            <w:noProof/>
            <w:webHidden/>
          </w:rPr>
          <w:fldChar w:fldCharType="end"/>
        </w:r>
      </w:hyperlink>
    </w:p>
    <w:p w14:paraId="6C405BD3" w14:textId="77777777" w:rsidR="00315309" w:rsidRDefault="0038717B">
      <w:pPr>
        <w:pStyle w:val="TM1"/>
        <w:rPr>
          <w:rFonts w:asciiTheme="minorHAnsi" w:eastAsiaTheme="minorEastAsia" w:hAnsiTheme="minorHAnsi" w:cstheme="minorBidi"/>
          <w:noProof/>
          <w:sz w:val="22"/>
          <w:szCs w:val="22"/>
        </w:rPr>
      </w:pPr>
      <w:hyperlink w:anchor="_Toc411600768" w:history="1">
        <w:r w:rsidR="00315309" w:rsidRPr="00A32AE6">
          <w:rPr>
            <w:rStyle w:val="Lienhypertexte"/>
            <w:rFonts w:ascii="Calibri" w:hAnsi="Calibri"/>
            <w:b/>
            <w:noProof/>
          </w:rPr>
          <w:t>V.</w:t>
        </w:r>
        <w:r w:rsidR="00315309">
          <w:rPr>
            <w:rFonts w:asciiTheme="minorHAnsi" w:eastAsiaTheme="minorEastAsia" w:hAnsiTheme="minorHAnsi" w:cstheme="minorBidi"/>
            <w:noProof/>
            <w:sz w:val="22"/>
            <w:szCs w:val="22"/>
          </w:rPr>
          <w:tab/>
        </w:r>
        <w:r w:rsidR="00315309" w:rsidRPr="00A32AE6">
          <w:rPr>
            <w:rStyle w:val="Lienhypertexte"/>
            <w:rFonts w:ascii="Calibri" w:hAnsi="Calibri"/>
            <w:b/>
            <w:noProof/>
          </w:rPr>
          <w:t>L’interdiction des avenants temporaires</w:t>
        </w:r>
        <w:r w:rsidR="00315309">
          <w:rPr>
            <w:noProof/>
            <w:webHidden/>
          </w:rPr>
          <w:tab/>
        </w:r>
        <w:r w:rsidR="00315309">
          <w:rPr>
            <w:noProof/>
            <w:webHidden/>
          </w:rPr>
          <w:fldChar w:fldCharType="begin"/>
        </w:r>
        <w:r w:rsidR="00315309">
          <w:rPr>
            <w:noProof/>
            <w:webHidden/>
          </w:rPr>
          <w:instrText xml:space="preserve"> PAGEREF _Toc411600768 \h </w:instrText>
        </w:r>
        <w:r w:rsidR="00315309">
          <w:rPr>
            <w:noProof/>
            <w:webHidden/>
          </w:rPr>
        </w:r>
        <w:r w:rsidR="00315309">
          <w:rPr>
            <w:noProof/>
            <w:webHidden/>
          </w:rPr>
          <w:fldChar w:fldCharType="separate"/>
        </w:r>
        <w:r w:rsidR="00BD615D">
          <w:rPr>
            <w:noProof/>
            <w:webHidden/>
          </w:rPr>
          <w:t>14</w:t>
        </w:r>
        <w:r w:rsidR="00315309">
          <w:rPr>
            <w:noProof/>
            <w:webHidden/>
          </w:rPr>
          <w:fldChar w:fldCharType="end"/>
        </w:r>
      </w:hyperlink>
    </w:p>
    <w:p w14:paraId="7C0FAB3B" w14:textId="77777777" w:rsidR="00315309" w:rsidRDefault="0038717B">
      <w:pPr>
        <w:pStyle w:val="TM1"/>
        <w:rPr>
          <w:rFonts w:asciiTheme="minorHAnsi" w:eastAsiaTheme="minorEastAsia" w:hAnsiTheme="minorHAnsi" w:cstheme="minorBidi"/>
          <w:noProof/>
          <w:sz w:val="22"/>
          <w:szCs w:val="22"/>
        </w:rPr>
      </w:pPr>
      <w:hyperlink w:anchor="_Toc411600769" w:history="1">
        <w:r w:rsidR="00315309" w:rsidRPr="00A32AE6">
          <w:rPr>
            <w:rStyle w:val="Lienhypertexte"/>
            <w:rFonts w:ascii="Calibri" w:hAnsi="Calibri"/>
            <w:b/>
            <w:noProof/>
          </w:rPr>
          <w:t>VI.</w:t>
        </w:r>
        <w:r w:rsidR="00315309">
          <w:rPr>
            <w:rFonts w:asciiTheme="minorHAnsi" w:eastAsiaTheme="minorEastAsia" w:hAnsiTheme="minorHAnsi" w:cstheme="minorBidi"/>
            <w:noProof/>
            <w:sz w:val="22"/>
            <w:szCs w:val="22"/>
          </w:rPr>
          <w:tab/>
        </w:r>
        <w:r w:rsidR="00315309" w:rsidRPr="00A32AE6">
          <w:rPr>
            <w:rStyle w:val="Lienhypertexte"/>
            <w:rFonts w:ascii="Calibri" w:hAnsi="Calibri"/>
            <w:b/>
            <w:noProof/>
          </w:rPr>
          <w:t>Cumul d’emplois</w:t>
        </w:r>
        <w:r w:rsidR="00315309">
          <w:rPr>
            <w:noProof/>
            <w:webHidden/>
          </w:rPr>
          <w:tab/>
        </w:r>
        <w:r w:rsidR="00315309">
          <w:rPr>
            <w:noProof/>
            <w:webHidden/>
          </w:rPr>
          <w:fldChar w:fldCharType="begin"/>
        </w:r>
        <w:r w:rsidR="00315309">
          <w:rPr>
            <w:noProof/>
            <w:webHidden/>
          </w:rPr>
          <w:instrText xml:space="preserve"> PAGEREF _Toc411600769 \h </w:instrText>
        </w:r>
        <w:r w:rsidR="00315309">
          <w:rPr>
            <w:noProof/>
            <w:webHidden/>
          </w:rPr>
        </w:r>
        <w:r w:rsidR="00315309">
          <w:rPr>
            <w:noProof/>
            <w:webHidden/>
          </w:rPr>
          <w:fldChar w:fldCharType="separate"/>
        </w:r>
        <w:r w:rsidR="00BD615D">
          <w:rPr>
            <w:noProof/>
            <w:webHidden/>
          </w:rPr>
          <w:t>15</w:t>
        </w:r>
        <w:r w:rsidR="00315309">
          <w:rPr>
            <w:noProof/>
            <w:webHidden/>
          </w:rPr>
          <w:fldChar w:fldCharType="end"/>
        </w:r>
      </w:hyperlink>
    </w:p>
    <w:p w14:paraId="0028E0C3" w14:textId="77777777" w:rsidR="00315309" w:rsidRDefault="0038717B">
      <w:pPr>
        <w:pStyle w:val="TM1"/>
        <w:rPr>
          <w:rFonts w:asciiTheme="minorHAnsi" w:eastAsiaTheme="minorEastAsia" w:hAnsiTheme="minorHAnsi" w:cstheme="minorBidi"/>
          <w:noProof/>
          <w:sz w:val="22"/>
          <w:szCs w:val="22"/>
        </w:rPr>
      </w:pPr>
      <w:hyperlink w:anchor="_Toc411600770" w:history="1">
        <w:r w:rsidR="00315309" w:rsidRPr="00A32AE6">
          <w:rPr>
            <w:rStyle w:val="Lienhypertexte"/>
            <w:rFonts w:ascii="Calibri" w:hAnsi="Calibri"/>
            <w:b/>
            <w:noProof/>
          </w:rPr>
          <w:t>VII.</w:t>
        </w:r>
        <w:r w:rsidR="00315309">
          <w:rPr>
            <w:rFonts w:asciiTheme="minorHAnsi" w:eastAsiaTheme="minorEastAsia" w:hAnsiTheme="minorHAnsi" w:cstheme="minorBidi"/>
            <w:noProof/>
            <w:sz w:val="22"/>
            <w:szCs w:val="22"/>
          </w:rPr>
          <w:tab/>
        </w:r>
        <w:r w:rsidR="00315309" w:rsidRPr="00A32AE6">
          <w:rPr>
            <w:rStyle w:val="Lienhypertexte"/>
            <w:rFonts w:ascii="Calibri" w:hAnsi="Calibri"/>
            <w:b/>
            <w:noProof/>
          </w:rPr>
          <w:t>La priorité d’accès aux emplois à temps complet (article 38.8 de la CCN n°3241)</w:t>
        </w:r>
        <w:r w:rsidR="00315309">
          <w:rPr>
            <w:noProof/>
            <w:webHidden/>
          </w:rPr>
          <w:tab/>
        </w:r>
        <w:r w:rsidR="00315309">
          <w:rPr>
            <w:noProof/>
            <w:webHidden/>
          </w:rPr>
          <w:fldChar w:fldCharType="begin"/>
        </w:r>
        <w:r w:rsidR="00315309">
          <w:rPr>
            <w:noProof/>
            <w:webHidden/>
          </w:rPr>
          <w:instrText xml:space="preserve"> PAGEREF _Toc411600770 \h </w:instrText>
        </w:r>
        <w:r w:rsidR="00315309">
          <w:rPr>
            <w:noProof/>
            <w:webHidden/>
          </w:rPr>
        </w:r>
        <w:r w:rsidR="00315309">
          <w:rPr>
            <w:noProof/>
            <w:webHidden/>
          </w:rPr>
          <w:fldChar w:fldCharType="separate"/>
        </w:r>
        <w:r w:rsidR="00BD615D">
          <w:rPr>
            <w:noProof/>
            <w:webHidden/>
          </w:rPr>
          <w:t>16</w:t>
        </w:r>
        <w:r w:rsidR="00315309">
          <w:rPr>
            <w:noProof/>
            <w:webHidden/>
          </w:rPr>
          <w:fldChar w:fldCharType="end"/>
        </w:r>
      </w:hyperlink>
    </w:p>
    <w:p w14:paraId="10744417" w14:textId="77777777" w:rsidR="00997E67" w:rsidRDefault="00997E67" w:rsidP="00997E67">
      <w:r>
        <w:rPr>
          <w:b/>
          <w:bCs/>
        </w:rPr>
        <w:fldChar w:fldCharType="end"/>
      </w:r>
    </w:p>
    <w:p w14:paraId="5764EAFD" w14:textId="77777777" w:rsidR="00997E67" w:rsidRPr="00FF2548" w:rsidRDefault="00997E67" w:rsidP="00997E67">
      <w:pPr>
        <w:jc w:val="both"/>
        <w:rPr>
          <w:rFonts w:ascii="Calibri" w:hAnsi="Calibri"/>
        </w:rPr>
      </w:pPr>
    </w:p>
    <w:p w14:paraId="5597D46F" w14:textId="77777777" w:rsidR="00997E67" w:rsidRPr="000939BA" w:rsidRDefault="00E65F81" w:rsidP="0018456D">
      <w:pPr>
        <w:pStyle w:val="Titre1"/>
        <w:numPr>
          <w:ilvl w:val="0"/>
          <w:numId w:val="28"/>
        </w:numPr>
        <w:rPr>
          <w:rFonts w:ascii="Calibri" w:hAnsi="Calibri"/>
          <w:b/>
          <w:i w:val="0"/>
          <w:color w:val="0000FF"/>
          <w:sz w:val="28"/>
        </w:rPr>
      </w:pPr>
      <w:bookmarkStart w:id="0" w:name="_Toc411600752"/>
      <w:r>
        <w:rPr>
          <w:rFonts w:ascii="Calibri" w:hAnsi="Calibri"/>
          <w:b/>
          <w:i w:val="0"/>
          <w:color w:val="0000FF"/>
          <w:sz w:val="28"/>
        </w:rPr>
        <w:t>Les clauses obligatoires du contrat de travail à temps partiel</w:t>
      </w:r>
      <w:bookmarkEnd w:id="0"/>
    </w:p>
    <w:p w14:paraId="3CBD8F13" w14:textId="77777777" w:rsidR="00997E67" w:rsidRPr="00FF2548" w:rsidRDefault="00997E67" w:rsidP="00997E67">
      <w:pPr>
        <w:jc w:val="both"/>
        <w:rPr>
          <w:rFonts w:ascii="Calibri" w:hAnsi="Calibri"/>
        </w:rPr>
      </w:pPr>
    </w:p>
    <w:p w14:paraId="4F26A331" w14:textId="77777777" w:rsidR="00997E67" w:rsidRDefault="00997E67" w:rsidP="00997E67">
      <w:pPr>
        <w:jc w:val="both"/>
        <w:rPr>
          <w:rFonts w:ascii="Calibri" w:hAnsi="Calibri"/>
        </w:rPr>
      </w:pPr>
      <w:r w:rsidRPr="00FF2548">
        <w:rPr>
          <w:rFonts w:ascii="Calibri" w:hAnsi="Calibri"/>
        </w:rPr>
        <w:t>Le contrat de travail des salariés à temps partiel peut être</w:t>
      </w:r>
      <w:r>
        <w:rPr>
          <w:rFonts w:ascii="Calibri" w:hAnsi="Calibri"/>
        </w:rPr>
        <w:t> :</w:t>
      </w:r>
    </w:p>
    <w:p w14:paraId="184F8018" w14:textId="77777777" w:rsidR="00997E67" w:rsidRDefault="00997E67" w:rsidP="00997E67">
      <w:pPr>
        <w:numPr>
          <w:ilvl w:val="0"/>
          <w:numId w:val="12"/>
        </w:numPr>
        <w:jc w:val="both"/>
        <w:rPr>
          <w:rFonts w:ascii="Calibri" w:hAnsi="Calibri"/>
        </w:rPr>
      </w:pPr>
      <w:r>
        <w:rPr>
          <w:rFonts w:ascii="Calibri" w:hAnsi="Calibri"/>
        </w:rPr>
        <w:t>U</w:t>
      </w:r>
      <w:r w:rsidRPr="00FF2548">
        <w:rPr>
          <w:rFonts w:ascii="Calibri" w:hAnsi="Calibri"/>
        </w:rPr>
        <w:t>n contrat à durée</w:t>
      </w:r>
      <w:r w:rsidRPr="00FF2548">
        <w:rPr>
          <w:rFonts w:ascii="Calibri" w:hAnsi="Calibri"/>
          <w:b/>
        </w:rPr>
        <w:t xml:space="preserve"> indéterminée</w:t>
      </w:r>
      <w:r>
        <w:rPr>
          <w:rFonts w:ascii="Calibri" w:hAnsi="Calibri"/>
          <w:b/>
        </w:rPr>
        <w:t xml:space="preserve"> </w:t>
      </w:r>
    </w:p>
    <w:p w14:paraId="3CF1E4C5" w14:textId="1CDF497A" w:rsidR="00997E67" w:rsidRDefault="00997E67" w:rsidP="00997E67">
      <w:pPr>
        <w:numPr>
          <w:ilvl w:val="0"/>
          <w:numId w:val="12"/>
        </w:numPr>
        <w:jc w:val="both"/>
        <w:rPr>
          <w:rFonts w:ascii="Calibri" w:hAnsi="Calibri"/>
        </w:rPr>
      </w:pPr>
      <w:r>
        <w:rPr>
          <w:rFonts w:ascii="Calibri" w:hAnsi="Calibri"/>
        </w:rPr>
        <w:t xml:space="preserve">Un contrat à </w:t>
      </w:r>
      <w:r w:rsidRPr="00FF2548">
        <w:rPr>
          <w:rFonts w:ascii="Calibri" w:hAnsi="Calibri"/>
        </w:rPr>
        <w:t xml:space="preserve">durée </w:t>
      </w:r>
      <w:r w:rsidRPr="00FF2548">
        <w:rPr>
          <w:rFonts w:ascii="Calibri" w:hAnsi="Calibri"/>
          <w:b/>
        </w:rPr>
        <w:t>déterminée</w:t>
      </w:r>
      <w:r w:rsidR="00AA0E45">
        <w:rPr>
          <w:rFonts w:ascii="Calibri" w:hAnsi="Calibri"/>
          <w:b/>
        </w:rPr>
        <w:t xml:space="preserve">, </w:t>
      </w:r>
      <w:r w:rsidRPr="006062D2">
        <w:rPr>
          <w:rFonts w:ascii="Calibri" w:hAnsi="Calibri"/>
        </w:rPr>
        <w:t>à</w:t>
      </w:r>
      <w:r>
        <w:rPr>
          <w:rFonts w:ascii="Calibri" w:hAnsi="Calibri"/>
        </w:rPr>
        <w:t xml:space="preserve"> condition que le </w:t>
      </w:r>
      <w:r w:rsidR="00AA0E45">
        <w:rPr>
          <w:rFonts w:ascii="Calibri" w:hAnsi="Calibri"/>
        </w:rPr>
        <w:t>CDD</w:t>
      </w:r>
      <w:r>
        <w:rPr>
          <w:rFonts w:ascii="Calibri" w:hAnsi="Calibri"/>
        </w:rPr>
        <w:t xml:space="preserve"> </w:t>
      </w:r>
      <w:r w:rsidR="00AA0E45">
        <w:rPr>
          <w:rFonts w:ascii="Calibri" w:hAnsi="Calibri"/>
        </w:rPr>
        <w:t xml:space="preserve">soit conclu pour un motif autorisé par la </w:t>
      </w:r>
      <w:proofErr w:type="gramStart"/>
      <w:r w:rsidR="00AA0E45">
        <w:rPr>
          <w:rFonts w:ascii="Calibri" w:hAnsi="Calibri"/>
        </w:rPr>
        <w:t>loi</w:t>
      </w:r>
      <w:r>
        <w:rPr>
          <w:rFonts w:ascii="Calibri" w:hAnsi="Calibri"/>
        </w:rPr>
        <w:t>:</w:t>
      </w:r>
      <w:proofErr w:type="gramEnd"/>
      <w:r>
        <w:rPr>
          <w:rFonts w:ascii="Calibri" w:hAnsi="Calibri"/>
        </w:rPr>
        <w:t xml:space="preserve"> </w:t>
      </w:r>
      <w:r w:rsidRPr="00FF2548">
        <w:rPr>
          <w:rFonts w:ascii="Calibri" w:hAnsi="Calibri"/>
        </w:rPr>
        <w:t>remplacement, accroissement temporaire d’activité,</w:t>
      </w:r>
      <w:r w:rsidR="00766F21">
        <w:rPr>
          <w:rFonts w:ascii="Calibri" w:hAnsi="Calibri"/>
        </w:rPr>
        <w:t xml:space="preserve"> travail saisonnier.</w:t>
      </w:r>
    </w:p>
    <w:p w14:paraId="26E2416B" w14:textId="77777777" w:rsidR="00997E67" w:rsidRDefault="00997E67" w:rsidP="00997E67">
      <w:pPr>
        <w:jc w:val="both"/>
        <w:rPr>
          <w:rFonts w:ascii="Calibri" w:hAnsi="Calibri"/>
        </w:rPr>
      </w:pPr>
    </w:p>
    <w:p w14:paraId="50F47645" w14:textId="77777777" w:rsidR="00997E67" w:rsidRDefault="00997E67" w:rsidP="00997E67">
      <w:pPr>
        <w:jc w:val="both"/>
        <w:rPr>
          <w:rFonts w:ascii="Calibri" w:hAnsi="Calibri"/>
          <w:b/>
        </w:rPr>
      </w:pPr>
      <w:r w:rsidRPr="00FF2548">
        <w:rPr>
          <w:rFonts w:ascii="Calibri" w:hAnsi="Calibri"/>
        </w:rPr>
        <w:t xml:space="preserve">Le contrat </w:t>
      </w:r>
      <w:r>
        <w:rPr>
          <w:rFonts w:ascii="Calibri" w:hAnsi="Calibri"/>
        </w:rPr>
        <w:t xml:space="preserve">de travail initial, ainsi que ses avenants, doivent obligatoirement être </w:t>
      </w:r>
      <w:r w:rsidRPr="00FF2548">
        <w:rPr>
          <w:rFonts w:ascii="Calibri" w:hAnsi="Calibri"/>
          <w:b/>
        </w:rPr>
        <w:t>écrit</w:t>
      </w:r>
      <w:r>
        <w:rPr>
          <w:rFonts w:ascii="Calibri" w:hAnsi="Calibri"/>
          <w:b/>
        </w:rPr>
        <w:t>s.</w:t>
      </w:r>
    </w:p>
    <w:p w14:paraId="4D6A0B15" w14:textId="77777777" w:rsidR="00997E67" w:rsidRDefault="00997E67" w:rsidP="00997E67">
      <w:pPr>
        <w:jc w:val="both"/>
        <w:rPr>
          <w:rFonts w:ascii="Calibri" w:hAnsi="Calibri"/>
          <w:b/>
        </w:rPr>
      </w:pPr>
      <w:bookmarkStart w:id="1" w:name="_GoBack"/>
      <w:bookmarkEnd w:id="1"/>
    </w:p>
    <w:p w14:paraId="7838128C" w14:textId="77777777" w:rsidR="00997E67" w:rsidRDefault="00997E67" w:rsidP="00997E67">
      <w:pPr>
        <w:jc w:val="both"/>
        <w:rPr>
          <w:rFonts w:ascii="Calibri" w:hAnsi="Calibri"/>
          <w:b/>
        </w:rPr>
      </w:pPr>
      <w:r>
        <w:rPr>
          <w:rFonts w:ascii="Calibri" w:hAnsi="Calibri"/>
        </w:rPr>
        <w:t>Le contrat doit</w:t>
      </w:r>
      <w:r w:rsidRPr="00FF2548">
        <w:rPr>
          <w:rFonts w:ascii="Calibri" w:hAnsi="Calibri"/>
        </w:rPr>
        <w:t xml:space="preserve"> comporter </w:t>
      </w:r>
      <w:r>
        <w:rPr>
          <w:rFonts w:ascii="Calibri" w:hAnsi="Calibri"/>
          <w:b/>
        </w:rPr>
        <w:t>7</w:t>
      </w:r>
      <w:r w:rsidRPr="00FF2548">
        <w:rPr>
          <w:rFonts w:ascii="Calibri" w:hAnsi="Calibri"/>
        </w:rPr>
        <w:t xml:space="preserve"> </w:t>
      </w:r>
      <w:r>
        <w:rPr>
          <w:rFonts w:ascii="Calibri" w:hAnsi="Calibri"/>
          <w:b/>
        </w:rPr>
        <w:t>clauses</w:t>
      </w:r>
      <w:r w:rsidRPr="009934FE">
        <w:rPr>
          <w:rFonts w:ascii="Calibri" w:hAnsi="Calibri"/>
          <w:b/>
        </w:rPr>
        <w:t xml:space="preserve"> obligatoires :</w:t>
      </w:r>
    </w:p>
    <w:p w14:paraId="211F7B76" w14:textId="77777777" w:rsidR="0018456D" w:rsidRDefault="0018456D" w:rsidP="00997E67">
      <w:pPr>
        <w:jc w:val="both"/>
        <w:rPr>
          <w:rFonts w:ascii="Calibri" w:hAnsi="Calibri"/>
          <w:b/>
        </w:rPr>
      </w:pPr>
    </w:p>
    <w:p w14:paraId="5A4EACE0" w14:textId="5942FBC8" w:rsidR="0018456D" w:rsidRPr="0018456D" w:rsidRDefault="0018456D" w:rsidP="0018456D">
      <w:pPr>
        <w:pStyle w:val="Paragraphedeliste"/>
        <w:widowControl w:val="0"/>
        <w:numPr>
          <w:ilvl w:val="0"/>
          <w:numId w:val="26"/>
        </w:numPr>
        <w:autoSpaceDE w:val="0"/>
        <w:autoSpaceDN w:val="0"/>
        <w:adjustRightInd w:val="0"/>
        <w:spacing w:after="192"/>
        <w:jc w:val="both"/>
        <w:rPr>
          <w:rFonts w:ascii="Calibri" w:eastAsiaTheme="minorHAnsi" w:hAnsi="Calibri" w:cs="Arial"/>
          <w:lang w:eastAsia="en-US"/>
        </w:rPr>
      </w:pPr>
      <w:r w:rsidRPr="0018456D">
        <w:rPr>
          <w:rFonts w:ascii="Calibri" w:eastAsiaTheme="minorHAnsi" w:hAnsi="Calibri" w:cs="Arial"/>
          <w:lang w:eastAsia="en-US"/>
        </w:rPr>
        <w:t>La qualification du salarié</w:t>
      </w:r>
    </w:p>
    <w:p w14:paraId="77238F18" w14:textId="60AE82B0" w:rsidR="0018456D" w:rsidRPr="0018456D" w:rsidRDefault="0018456D" w:rsidP="0018456D">
      <w:pPr>
        <w:pStyle w:val="Paragraphedeliste"/>
        <w:widowControl w:val="0"/>
        <w:numPr>
          <w:ilvl w:val="0"/>
          <w:numId w:val="26"/>
        </w:numPr>
        <w:autoSpaceDE w:val="0"/>
        <w:autoSpaceDN w:val="0"/>
        <w:adjustRightInd w:val="0"/>
        <w:spacing w:after="192"/>
        <w:jc w:val="both"/>
        <w:rPr>
          <w:rFonts w:ascii="Calibri" w:eastAsiaTheme="minorHAnsi" w:hAnsi="Calibri" w:cs="Arial"/>
          <w:lang w:eastAsia="en-US"/>
        </w:rPr>
      </w:pPr>
      <w:proofErr w:type="gramStart"/>
      <w:r w:rsidRPr="0018456D">
        <w:rPr>
          <w:rFonts w:ascii="Calibri" w:eastAsiaTheme="minorHAnsi" w:hAnsi="Calibri" w:cs="Arial"/>
          <w:lang w:eastAsia="en-US"/>
        </w:rPr>
        <w:t>les</w:t>
      </w:r>
      <w:proofErr w:type="gramEnd"/>
      <w:r w:rsidRPr="0018456D">
        <w:rPr>
          <w:rFonts w:ascii="Calibri" w:eastAsiaTheme="minorHAnsi" w:hAnsi="Calibri" w:cs="Arial"/>
          <w:lang w:eastAsia="en-US"/>
        </w:rPr>
        <w:t xml:space="preserve"> éléments de la rémunération</w:t>
      </w:r>
    </w:p>
    <w:p w14:paraId="71CB0904" w14:textId="77777777" w:rsidR="0018456D" w:rsidRPr="0018456D" w:rsidRDefault="0018456D" w:rsidP="0018456D">
      <w:pPr>
        <w:pStyle w:val="Paragraphedeliste"/>
        <w:widowControl w:val="0"/>
        <w:numPr>
          <w:ilvl w:val="0"/>
          <w:numId w:val="26"/>
        </w:numPr>
        <w:autoSpaceDE w:val="0"/>
        <w:autoSpaceDN w:val="0"/>
        <w:adjustRightInd w:val="0"/>
        <w:spacing w:after="192"/>
        <w:jc w:val="both"/>
        <w:rPr>
          <w:rFonts w:ascii="Calibri" w:eastAsiaTheme="minorHAnsi" w:hAnsi="Calibri" w:cs="Arial"/>
          <w:lang w:eastAsia="en-US"/>
        </w:rPr>
      </w:pPr>
      <w:proofErr w:type="gramStart"/>
      <w:r w:rsidRPr="0018456D">
        <w:rPr>
          <w:rFonts w:ascii="Calibri" w:eastAsiaTheme="minorHAnsi" w:hAnsi="Calibri" w:cs="Arial"/>
          <w:lang w:eastAsia="en-US"/>
        </w:rPr>
        <w:t>la</w:t>
      </w:r>
      <w:proofErr w:type="gramEnd"/>
      <w:r w:rsidRPr="0018456D">
        <w:rPr>
          <w:rFonts w:ascii="Calibri" w:eastAsiaTheme="minorHAnsi" w:hAnsi="Calibri" w:cs="Arial"/>
          <w:lang w:eastAsia="en-US"/>
        </w:rPr>
        <w:t xml:space="preserve"> durée hebdomadaire ou mensuelle </w:t>
      </w:r>
    </w:p>
    <w:p w14:paraId="6153970C" w14:textId="21DA4128" w:rsidR="0018456D" w:rsidRPr="0018456D" w:rsidRDefault="0018456D" w:rsidP="0018456D">
      <w:pPr>
        <w:pStyle w:val="Paragraphedeliste"/>
        <w:widowControl w:val="0"/>
        <w:numPr>
          <w:ilvl w:val="0"/>
          <w:numId w:val="26"/>
        </w:numPr>
        <w:autoSpaceDE w:val="0"/>
        <w:autoSpaceDN w:val="0"/>
        <w:adjustRightInd w:val="0"/>
        <w:spacing w:after="192"/>
        <w:jc w:val="both"/>
        <w:rPr>
          <w:rFonts w:ascii="Calibri" w:eastAsiaTheme="minorHAnsi" w:hAnsi="Calibri" w:cs="Arial"/>
          <w:lang w:eastAsia="en-US"/>
        </w:rPr>
      </w:pPr>
      <w:proofErr w:type="gramStart"/>
      <w:r w:rsidRPr="0018456D">
        <w:rPr>
          <w:rFonts w:ascii="Calibri" w:eastAsiaTheme="minorHAnsi" w:hAnsi="Calibri" w:cs="Arial"/>
          <w:lang w:eastAsia="en-US"/>
        </w:rPr>
        <w:t>la</w:t>
      </w:r>
      <w:proofErr w:type="gramEnd"/>
      <w:r w:rsidRPr="0018456D">
        <w:rPr>
          <w:rFonts w:ascii="Calibri" w:eastAsiaTheme="minorHAnsi" w:hAnsi="Calibri" w:cs="Arial"/>
          <w:lang w:eastAsia="en-US"/>
        </w:rPr>
        <w:t xml:space="preserve"> répartition de la durée du travail entre les jours de la s</w:t>
      </w:r>
      <w:r>
        <w:rPr>
          <w:rFonts w:ascii="Calibri" w:eastAsiaTheme="minorHAnsi" w:hAnsi="Calibri" w:cs="Arial"/>
          <w:lang w:eastAsia="en-US"/>
        </w:rPr>
        <w:t xml:space="preserve">emaine ou les semaines </w:t>
      </w:r>
      <w:r>
        <w:rPr>
          <w:rFonts w:ascii="Calibri" w:eastAsiaTheme="minorHAnsi" w:hAnsi="Calibri" w:cs="Arial"/>
          <w:lang w:eastAsia="en-US"/>
        </w:rPr>
        <w:lastRenderedPageBreak/>
        <w:t xml:space="preserve">du mois </w:t>
      </w:r>
    </w:p>
    <w:p w14:paraId="5ED69BCC" w14:textId="5BD4A62A" w:rsidR="0018456D" w:rsidRPr="0018456D" w:rsidRDefault="0018456D" w:rsidP="0018456D">
      <w:pPr>
        <w:pStyle w:val="Paragraphedeliste"/>
        <w:widowControl w:val="0"/>
        <w:numPr>
          <w:ilvl w:val="0"/>
          <w:numId w:val="26"/>
        </w:numPr>
        <w:autoSpaceDE w:val="0"/>
        <w:autoSpaceDN w:val="0"/>
        <w:adjustRightInd w:val="0"/>
        <w:spacing w:after="192"/>
        <w:jc w:val="both"/>
        <w:rPr>
          <w:rFonts w:ascii="Calibri" w:eastAsiaTheme="minorHAnsi" w:hAnsi="Calibri" w:cs="Arial"/>
          <w:lang w:eastAsia="en-US"/>
        </w:rPr>
      </w:pPr>
      <w:proofErr w:type="gramStart"/>
      <w:r w:rsidRPr="0018456D">
        <w:rPr>
          <w:rFonts w:ascii="Calibri" w:eastAsiaTheme="minorHAnsi" w:hAnsi="Calibri" w:cs="Arial"/>
          <w:lang w:eastAsia="en-US"/>
        </w:rPr>
        <w:t>les</w:t>
      </w:r>
      <w:proofErr w:type="gramEnd"/>
      <w:r w:rsidRPr="0018456D">
        <w:rPr>
          <w:rFonts w:ascii="Calibri" w:eastAsiaTheme="minorHAnsi" w:hAnsi="Calibri" w:cs="Arial"/>
          <w:lang w:eastAsia="en-US"/>
        </w:rPr>
        <w:t xml:space="preserve"> cas dans lesquels une modification éventuelle de cette répartition peut intervenir ainsi que la nature de cette modification ;</w:t>
      </w:r>
    </w:p>
    <w:p w14:paraId="6A23C549" w14:textId="4D02657C" w:rsidR="0018456D" w:rsidRPr="0018456D" w:rsidRDefault="0018456D" w:rsidP="0018456D">
      <w:pPr>
        <w:pStyle w:val="Paragraphedeliste"/>
        <w:widowControl w:val="0"/>
        <w:numPr>
          <w:ilvl w:val="0"/>
          <w:numId w:val="26"/>
        </w:numPr>
        <w:autoSpaceDE w:val="0"/>
        <w:autoSpaceDN w:val="0"/>
        <w:adjustRightInd w:val="0"/>
        <w:spacing w:after="192"/>
        <w:jc w:val="both"/>
        <w:rPr>
          <w:rFonts w:ascii="Calibri" w:eastAsiaTheme="minorHAnsi" w:hAnsi="Calibri" w:cs="Arial"/>
          <w:lang w:eastAsia="en-US"/>
        </w:rPr>
      </w:pPr>
      <w:proofErr w:type="gramStart"/>
      <w:r w:rsidRPr="0018456D">
        <w:rPr>
          <w:rFonts w:ascii="Calibri" w:eastAsiaTheme="minorHAnsi" w:hAnsi="Calibri" w:cs="Arial"/>
          <w:lang w:eastAsia="en-US"/>
        </w:rPr>
        <w:t>les</w:t>
      </w:r>
      <w:proofErr w:type="gramEnd"/>
      <w:r w:rsidRPr="0018456D">
        <w:rPr>
          <w:rFonts w:ascii="Calibri" w:eastAsiaTheme="minorHAnsi" w:hAnsi="Calibri" w:cs="Arial"/>
          <w:lang w:eastAsia="en-US"/>
        </w:rPr>
        <w:t xml:space="preserve"> modalités selon lesquelles les horaires de travail pour chaque journée travaillée sont communiqués par écrit au salarié. </w:t>
      </w:r>
    </w:p>
    <w:p w14:paraId="79547C19" w14:textId="7CD9CC15" w:rsidR="0018456D" w:rsidRDefault="0018456D" w:rsidP="0018456D">
      <w:pPr>
        <w:pStyle w:val="Paragraphedeliste"/>
        <w:widowControl w:val="0"/>
        <w:numPr>
          <w:ilvl w:val="0"/>
          <w:numId w:val="26"/>
        </w:numPr>
        <w:autoSpaceDE w:val="0"/>
        <w:autoSpaceDN w:val="0"/>
        <w:adjustRightInd w:val="0"/>
        <w:spacing w:after="192"/>
        <w:jc w:val="both"/>
        <w:rPr>
          <w:rFonts w:ascii="Calibri" w:eastAsiaTheme="minorHAnsi" w:hAnsi="Calibri" w:cs="Arial"/>
          <w:lang w:eastAsia="en-US"/>
        </w:rPr>
      </w:pPr>
      <w:proofErr w:type="gramStart"/>
      <w:r w:rsidRPr="0018456D">
        <w:rPr>
          <w:rFonts w:ascii="Calibri" w:eastAsiaTheme="minorHAnsi" w:hAnsi="Calibri" w:cs="Arial"/>
          <w:lang w:eastAsia="en-US"/>
        </w:rPr>
        <w:t>les</w:t>
      </w:r>
      <w:proofErr w:type="gramEnd"/>
      <w:r w:rsidRPr="0018456D">
        <w:rPr>
          <w:rFonts w:ascii="Calibri" w:eastAsiaTheme="minorHAnsi" w:hAnsi="Calibri" w:cs="Arial"/>
          <w:lang w:eastAsia="en-US"/>
        </w:rPr>
        <w:t xml:space="preserve"> limites dans lesquelles peuvent être accomplies des heures complémentaires au-delà de la durée de travail fixée par le contrat.</w:t>
      </w:r>
    </w:p>
    <w:p w14:paraId="3A9BE125" w14:textId="77777777" w:rsidR="00766F21" w:rsidRPr="00766F21" w:rsidRDefault="00766F21" w:rsidP="00766F21">
      <w:pPr>
        <w:pBdr>
          <w:top w:val="single" w:sz="4" w:space="1" w:color="auto"/>
          <w:left w:val="single" w:sz="4" w:space="4" w:color="auto"/>
          <w:bottom w:val="single" w:sz="4" w:space="1" w:color="auto"/>
          <w:right w:val="single" w:sz="4" w:space="4" w:color="auto"/>
        </w:pBdr>
        <w:rPr>
          <w:rFonts w:asciiTheme="minorHAnsi" w:eastAsiaTheme="minorHAnsi" w:hAnsiTheme="minorHAnsi" w:cstheme="minorHAnsi"/>
          <w:sz w:val="20"/>
          <w:szCs w:val="20"/>
        </w:rPr>
      </w:pPr>
      <w:r w:rsidRPr="00766F21">
        <w:rPr>
          <w:rFonts w:asciiTheme="minorHAnsi" w:eastAsiaTheme="minorHAnsi" w:hAnsiTheme="minorHAnsi" w:cstheme="minorHAnsi"/>
          <w:sz w:val="20"/>
          <w:szCs w:val="20"/>
        </w:rPr>
        <w:t xml:space="preserve">Si le contrat à temps partiel est un CDD, vous devez ajouter les clauses obligatoires propres au CDD, à savoir </w:t>
      </w:r>
    </w:p>
    <w:p w14:paraId="28B46A51" w14:textId="578B08FB" w:rsidR="00766F21" w:rsidRPr="00766F21" w:rsidRDefault="00766F21" w:rsidP="00766F21">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Pr>
          <w:rFonts w:asciiTheme="minorHAnsi" w:hAnsiTheme="minorHAnsi" w:cstheme="minorHAnsi"/>
          <w:sz w:val="20"/>
          <w:szCs w:val="20"/>
        </w:rPr>
        <w:t>-</w:t>
      </w:r>
      <w:r w:rsidRPr="00766F21">
        <w:rPr>
          <w:rFonts w:asciiTheme="minorHAnsi" w:hAnsiTheme="minorHAnsi" w:cstheme="minorHAnsi"/>
          <w:sz w:val="20"/>
          <w:szCs w:val="20"/>
        </w:rPr>
        <w:t>Le nom et la qualification professionnelle de la personne remplacée</w:t>
      </w:r>
      <w:r>
        <w:rPr>
          <w:rFonts w:asciiTheme="minorHAnsi" w:hAnsiTheme="minorHAnsi" w:cstheme="minorHAnsi"/>
          <w:sz w:val="20"/>
          <w:szCs w:val="20"/>
        </w:rPr>
        <w:t xml:space="preserve"> pour</w:t>
      </w:r>
      <w:r w:rsidR="00816256">
        <w:rPr>
          <w:rFonts w:asciiTheme="minorHAnsi" w:hAnsiTheme="minorHAnsi" w:cstheme="minorHAnsi"/>
          <w:sz w:val="20"/>
          <w:szCs w:val="20"/>
        </w:rPr>
        <w:t xml:space="preserve"> le</w:t>
      </w:r>
      <w:r>
        <w:rPr>
          <w:rFonts w:asciiTheme="minorHAnsi" w:hAnsiTheme="minorHAnsi" w:cstheme="minorHAnsi"/>
          <w:sz w:val="20"/>
          <w:szCs w:val="20"/>
        </w:rPr>
        <w:t xml:space="preserve"> CDD de remplacement</w:t>
      </w:r>
    </w:p>
    <w:p w14:paraId="2C5F8064" w14:textId="5ED9CF0B" w:rsidR="00766F21" w:rsidRPr="00766F21" w:rsidRDefault="00766F21" w:rsidP="00766F21">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Pr>
          <w:rFonts w:asciiTheme="minorHAnsi" w:hAnsiTheme="minorHAnsi" w:cstheme="minorHAnsi"/>
          <w:sz w:val="20"/>
          <w:szCs w:val="20"/>
        </w:rPr>
        <w:t>-</w:t>
      </w:r>
      <w:r w:rsidRPr="00766F21">
        <w:rPr>
          <w:rFonts w:asciiTheme="minorHAnsi" w:hAnsiTheme="minorHAnsi" w:cstheme="minorHAnsi"/>
          <w:sz w:val="20"/>
          <w:szCs w:val="20"/>
        </w:rPr>
        <w:t>La date du terme et, le cas échéant, une clause de renouvellement lorsqu'il comporte un terme précis ;</w:t>
      </w:r>
    </w:p>
    <w:p w14:paraId="66CD436F" w14:textId="64E8BAC7" w:rsidR="00766F21" w:rsidRPr="00766F21" w:rsidRDefault="00766F21" w:rsidP="00766F21">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Pr>
          <w:rFonts w:asciiTheme="minorHAnsi" w:hAnsiTheme="minorHAnsi" w:cstheme="minorHAnsi"/>
          <w:sz w:val="20"/>
          <w:szCs w:val="20"/>
        </w:rPr>
        <w:t>-</w:t>
      </w:r>
      <w:r w:rsidRPr="00766F21">
        <w:rPr>
          <w:rFonts w:asciiTheme="minorHAnsi" w:hAnsiTheme="minorHAnsi" w:cstheme="minorHAnsi"/>
          <w:sz w:val="20"/>
          <w:szCs w:val="20"/>
        </w:rPr>
        <w:t>La durée minimale pour laquelle il est conclu lorsqu'il ne comporte pas de terme précis ;</w:t>
      </w:r>
    </w:p>
    <w:p w14:paraId="6BA0E19F" w14:textId="4F523FB4" w:rsidR="00766F21" w:rsidRPr="00766F21" w:rsidRDefault="00766F21" w:rsidP="00766F21">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Pr>
          <w:rFonts w:asciiTheme="minorHAnsi" w:hAnsiTheme="minorHAnsi" w:cstheme="minorHAnsi"/>
          <w:sz w:val="20"/>
          <w:szCs w:val="20"/>
        </w:rPr>
        <w:t>-</w:t>
      </w:r>
      <w:r w:rsidRPr="00766F21">
        <w:rPr>
          <w:rFonts w:asciiTheme="minorHAnsi" w:hAnsiTheme="minorHAnsi" w:cstheme="minorHAnsi"/>
          <w:sz w:val="20"/>
          <w:szCs w:val="20"/>
        </w:rPr>
        <w:t xml:space="preserve">La désignation du poste de travail </w:t>
      </w:r>
    </w:p>
    <w:p w14:paraId="15FC8AF9" w14:textId="2162CD4F" w:rsidR="00766F21" w:rsidRPr="00766F21" w:rsidRDefault="00766F21" w:rsidP="00766F21">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Pr>
          <w:rFonts w:asciiTheme="minorHAnsi" w:hAnsiTheme="minorHAnsi" w:cstheme="minorHAnsi"/>
          <w:sz w:val="20"/>
          <w:szCs w:val="20"/>
        </w:rPr>
        <w:t>-</w:t>
      </w:r>
      <w:r w:rsidRPr="00766F21">
        <w:rPr>
          <w:rFonts w:asciiTheme="minorHAnsi" w:hAnsiTheme="minorHAnsi" w:cstheme="minorHAnsi"/>
          <w:sz w:val="20"/>
          <w:szCs w:val="20"/>
        </w:rPr>
        <w:t>L'intitulé de la convention collective applicable ;</w:t>
      </w:r>
    </w:p>
    <w:p w14:paraId="146C2FD4" w14:textId="666B1F45" w:rsidR="00766F21" w:rsidRPr="00766F21" w:rsidRDefault="00766F21" w:rsidP="00766F21">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Pr>
          <w:rFonts w:asciiTheme="minorHAnsi" w:hAnsiTheme="minorHAnsi" w:cstheme="minorHAnsi"/>
          <w:sz w:val="20"/>
          <w:szCs w:val="20"/>
        </w:rPr>
        <w:t>-</w:t>
      </w:r>
      <w:r w:rsidRPr="00766F21">
        <w:rPr>
          <w:rFonts w:asciiTheme="minorHAnsi" w:hAnsiTheme="minorHAnsi" w:cstheme="minorHAnsi"/>
          <w:sz w:val="20"/>
          <w:szCs w:val="20"/>
        </w:rPr>
        <w:t>La durée de la période d'essai éventuellement prévue ;</w:t>
      </w:r>
    </w:p>
    <w:p w14:paraId="0B5F6219" w14:textId="369B9686" w:rsidR="00766F21" w:rsidRPr="00766F21" w:rsidRDefault="00766F21" w:rsidP="00766F21">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Pr>
          <w:rFonts w:asciiTheme="minorHAnsi" w:hAnsiTheme="minorHAnsi" w:cstheme="minorHAnsi"/>
          <w:sz w:val="20"/>
          <w:szCs w:val="20"/>
        </w:rPr>
        <w:t>-</w:t>
      </w:r>
      <w:r w:rsidRPr="00766F21">
        <w:rPr>
          <w:rFonts w:asciiTheme="minorHAnsi" w:hAnsiTheme="minorHAnsi" w:cstheme="minorHAnsi"/>
          <w:sz w:val="20"/>
          <w:szCs w:val="20"/>
        </w:rPr>
        <w:t>Le nom et l'adresse de la caisse de retraite complémentaire ainsi que, le cas échéant, ceux de l'organisme de prévoyance.</w:t>
      </w:r>
    </w:p>
    <w:p w14:paraId="3D129B79" w14:textId="08748522" w:rsidR="00766F21" w:rsidRPr="00766F21" w:rsidRDefault="00766F21" w:rsidP="00766F21">
      <w:pPr>
        <w:widowControl w:val="0"/>
        <w:autoSpaceDE w:val="0"/>
        <w:autoSpaceDN w:val="0"/>
        <w:adjustRightInd w:val="0"/>
        <w:spacing w:after="192"/>
        <w:jc w:val="both"/>
        <w:rPr>
          <w:rFonts w:ascii="Calibri" w:eastAsiaTheme="minorHAnsi" w:hAnsi="Calibri" w:cs="Arial"/>
          <w:lang w:eastAsia="en-US"/>
        </w:rPr>
      </w:pPr>
    </w:p>
    <w:p w14:paraId="1A2C709C" w14:textId="6CA7214D" w:rsidR="00997E67" w:rsidRPr="00FF2548" w:rsidRDefault="0018456D" w:rsidP="00997E67">
      <w:pPr>
        <w:jc w:val="both"/>
        <w:rPr>
          <w:rFonts w:ascii="Calibri" w:hAnsi="Calibri"/>
        </w:rPr>
      </w:pPr>
      <w:r>
        <w:rPr>
          <w:rFonts w:ascii="Calibri" w:hAnsi="Calibri"/>
        </w:rPr>
        <w:t xml:space="preserve">Nous allons détailler </w:t>
      </w:r>
      <w:r w:rsidR="00766F21">
        <w:rPr>
          <w:rFonts w:ascii="Calibri" w:hAnsi="Calibri"/>
        </w:rPr>
        <w:t>les</w:t>
      </w:r>
      <w:r>
        <w:rPr>
          <w:rFonts w:ascii="Calibri" w:hAnsi="Calibri"/>
        </w:rPr>
        <w:t xml:space="preserve"> 7 clauses obligatoires</w:t>
      </w:r>
      <w:r w:rsidR="00766F21">
        <w:rPr>
          <w:rFonts w:ascii="Calibri" w:hAnsi="Calibri"/>
        </w:rPr>
        <w:t xml:space="preserve"> du contrat de travail à temps partiel</w:t>
      </w:r>
      <w:r>
        <w:rPr>
          <w:rFonts w:ascii="Calibri" w:hAnsi="Calibri"/>
        </w:rPr>
        <w:t>.</w:t>
      </w:r>
    </w:p>
    <w:p w14:paraId="35E8CBF1" w14:textId="77777777" w:rsidR="00997E67" w:rsidRPr="000939BA" w:rsidRDefault="00997E67" w:rsidP="00997E67">
      <w:pPr>
        <w:pStyle w:val="Titre2"/>
        <w:numPr>
          <w:ilvl w:val="0"/>
          <w:numId w:val="8"/>
        </w:numPr>
        <w:rPr>
          <w:rFonts w:ascii="Calibri" w:hAnsi="Calibri"/>
          <w:i w:val="0"/>
          <w:color w:val="0000FF"/>
          <w:sz w:val="24"/>
          <w:szCs w:val="24"/>
        </w:rPr>
      </w:pPr>
      <w:bookmarkStart w:id="2" w:name="_Toc411600753"/>
      <w:r w:rsidRPr="000939BA">
        <w:rPr>
          <w:rFonts w:ascii="Calibri" w:hAnsi="Calibri"/>
          <w:i w:val="0"/>
          <w:color w:val="0000FF"/>
          <w:sz w:val="24"/>
          <w:szCs w:val="24"/>
        </w:rPr>
        <w:t>La qualification du salarié</w:t>
      </w:r>
      <w:bookmarkEnd w:id="2"/>
    </w:p>
    <w:p w14:paraId="3EE4AA07" w14:textId="77777777" w:rsidR="00997E67" w:rsidRDefault="00997E67" w:rsidP="00997E67">
      <w:pPr>
        <w:jc w:val="both"/>
        <w:rPr>
          <w:rFonts w:ascii="Calibri" w:hAnsi="Calibri"/>
        </w:rPr>
      </w:pPr>
    </w:p>
    <w:p w14:paraId="655BA156" w14:textId="77777777" w:rsidR="00997E67" w:rsidRDefault="00997E67" w:rsidP="00997E67">
      <w:pPr>
        <w:jc w:val="both"/>
        <w:rPr>
          <w:rFonts w:ascii="Calibri" w:hAnsi="Calibri"/>
          <w:i/>
        </w:rPr>
      </w:pPr>
      <w:r>
        <w:rPr>
          <w:rFonts w:ascii="Calibri" w:hAnsi="Calibri"/>
        </w:rPr>
        <w:t>Il s’agit de</w:t>
      </w:r>
      <w:r w:rsidRPr="009934FE">
        <w:rPr>
          <w:rFonts w:ascii="Calibri" w:hAnsi="Calibri"/>
        </w:rPr>
        <w:t xml:space="preserve"> son emploi, son statut et sa catégorie</w:t>
      </w:r>
      <w:r>
        <w:rPr>
          <w:rFonts w:ascii="Calibri" w:hAnsi="Calibri"/>
        </w:rPr>
        <w:t xml:space="preserve"> dans les grilles de classification</w:t>
      </w:r>
      <w:r w:rsidRPr="009934FE">
        <w:rPr>
          <w:rFonts w:ascii="Calibri" w:hAnsi="Calibri"/>
        </w:rPr>
        <w:t xml:space="preserve">. </w:t>
      </w:r>
      <w:r w:rsidRPr="009934FE">
        <w:rPr>
          <w:rFonts w:ascii="Calibri" w:hAnsi="Calibri"/>
          <w:i/>
        </w:rPr>
        <w:t>Exemple : vendeur de catégorie 5 employé.</w:t>
      </w:r>
    </w:p>
    <w:p w14:paraId="1744A275" w14:textId="77777777" w:rsidR="00997E67" w:rsidRPr="00FF2548" w:rsidRDefault="00997E67" w:rsidP="0018456D">
      <w:pPr>
        <w:jc w:val="both"/>
        <w:rPr>
          <w:rFonts w:ascii="Calibri" w:hAnsi="Calibri"/>
        </w:rPr>
      </w:pPr>
    </w:p>
    <w:p w14:paraId="3F192005" w14:textId="77777777" w:rsidR="00997E67" w:rsidRPr="000939BA" w:rsidRDefault="00997E67" w:rsidP="00997E67">
      <w:pPr>
        <w:pStyle w:val="Titre2"/>
        <w:numPr>
          <w:ilvl w:val="0"/>
          <w:numId w:val="8"/>
        </w:numPr>
        <w:rPr>
          <w:rFonts w:ascii="Calibri" w:hAnsi="Calibri"/>
          <w:i w:val="0"/>
          <w:color w:val="0000FF"/>
          <w:sz w:val="24"/>
          <w:szCs w:val="24"/>
        </w:rPr>
      </w:pPr>
      <w:bookmarkStart w:id="3" w:name="_Toc411600754"/>
      <w:r w:rsidRPr="000939BA">
        <w:rPr>
          <w:rFonts w:ascii="Calibri" w:hAnsi="Calibri"/>
          <w:i w:val="0"/>
          <w:color w:val="0000FF"/>
          <w:sz w:val="24"/>
          <w:szCs w:val="24"/>
        </w:rPr>
        <w:t>Les éléments de la rémunération.</w:t>
      </w:r>
      <w:bookmarkEnd w:id="3"/>
    </w:p>
    <w:p w14:paraId="41EE3E87" w14:textId="77777777" w:rsidR="00997E67" w:rsidRDefault="00997E67" w:rsidP="00997E67">
      <w:pPr>
        <w:jc w:val="both"/>
        <w:rPr>
          <w:rFonts w:ascii="Calibri" w:hAnsi="Calibri"/>
        </w:rPr>
      </w:pPr>
    </w:p>
    <w:p w14:paraId="6BE18B4B" w14:textId="77777777" w:rsidR="00997E67" w:rsidRPr="00FF2548" w:rsidRDefault="00997E67" w:rsidP="00997E67">
      <w:pPr>
        <w:jc w:val="both"/>
        <w:rPr>
          <w:rFonts w:ascii="Calibri" w:hAnsi="Calibri"/>
        </w:rPr>
      </w:pPr>
      <w:r>
        <w:rPr>
          <w:rFonts w:ascii="Calibri" w:hAnsi="Calibri"/>
        </w:rPr>
        <w:t>Il s’agit du salaire de base, des primes éventuelles, des accessoires de salaire.</w:t>
      </w:r>
    </w:p>
    <w:p w14:paraId="46A9BCAC" w14:textId="77777777" w:rsidR="00997E67" w:rsidRPr="000939BA" w:rsidRDefault="00997E67" w:rsidP="00997E67">
      <w:pPr>
        <w:pStyle w:val="Titre2"/>
        <w:numPr>
          <w:ilvl w:val="0"/>
          <w:numId w:val="8"/>
        </w:numPr>
        <w:rPr>
          <w:rFonts w:ascii="Calibri" w:hAnsi="Calibri"/>
          <w:i w:val="0"/>
          <w:color w:val="0000FF"/>
          <w:sz w:val="24"/>
          <w:szCs w:val="24"/>
        </w:rPr>
      </w:pPr>
      <w:bookmarkStart w:id="4" w:name="_Toc411600755"/>
      <w:r w:rsidRPr="000939BA">
        <w:rPr>
          <w:rFonts w:ascii="Calibri" w:hAnsi="Calibri"/>
          <w:i w:val="0"/>
          <w:color w:val="0000FF"/>
          <w:sz w:val="24"/>
          <w:szCs w:val="24"/>
        </w:rPr>
        <w:t xml:space="preserve">La durée </w:t>
      </w:r>
      <w:r>
        <w:rPr>
          <w:rFonts w:ascii="Calibri" w:hAnsi="Calibri"/>
          <w:i w:val="0"/>
          <w:color w:val="0000FF"/>
          <w:sz w:val="24"/>
          <w:szCs w:val="24"/>
        </w:rPr>
        <w:t xml:space="preserve">hebdomadaire ou mensuelle, conforme à la </w:t>
      </w:r>
      <w:r w:rsidRPr="000939BA">
        <w:rPr>
          <w:rFonts w:ascii="Calibri" w:hAnsi="Calibri"/>
          <w:i w:val="0"/>
          <w:color w:val="0000FF"/>
          <w:sz w:val="24"/>
          <w:szCs w:val="24"/>
        </w:rPr>
        <w:t>durée minimale du travail</w:t>
      </w:r>
      <w:bookmarkEnd w:id="4"/>
    </w:p>
    <w:p w14:paraId="78B7F935" w14:textId="77777777" w:rsidR="00997E67" w:rsidRDefault="00997E67" w:rsidP="00997E67">
      <w:pPr>
        <w:jc w:val="both"/>
        <w:rPr>
          <w:rFonts w:ascii="Calibri" w:hAnsi="Calibri"/>
        </w:rPr>
      </w:pPr>
    </w:p>
    <w:p w14:paraId="44E06795" w14:textId="13DD259E" w:rsidR="00A95B9B" w:rsidRDefault="00997E67" w:rsidP="00997E67">
      <w:pPr>
        <w:jc w:val="both"/>
        <w:rPr>
          <w:rFonts w:ascii="Calibri" w:hAnsi="Calibri"/>
        </w:rPr>
      </w:pPr>
      <w:r>
        <w:rPr>
          <w:rFonts w:ascii="Calibri" w:hAnsi="Calibri"/>
        </w:rPr>
        <w:t xml:space="preserve">Le contrat de travail </w:t>
      </w:r>
      <w:r w:rsidR="00816256">
        <w:rPr>
          <w:rFonts w:ascii="Calibri" w:hAnsi="Calibri"/>
        </w:rPr>
        <w:t>mentionne soit</w:t>
      </w:r>
      <w:r w:rsidR="00A95B9B">
        <w:rPr>
          <w:rFonts w:ascii="Calibri" w:hAnsi="Calibri"/>
        </w:rPr>
        <w:t> :</w:t>
      </w:r>
    </w:p>
    <w:p w14:paraId="6FF28662" w14:textId="77777777" w:rsidR="00A95B9B" w:rsidRPr="00A95B9B" w:rsidRDefault="00997E67" w:rsidP="00A95B9B">
      <w:pPr>
        <w:pStyle w:val="Paragraphedeliste"/>
        <w:numPr>
          <w:ilvl w:val="0"/>
          <w:numId w:val="22"/>
        </w:numPr>
        <w:jc w:val="both"/>
        <w:rPr>
          <w:rFonts w:ascii="Calibri" w:hAnsi="Calibri"/>
        </w:rPr>
      </w:pPr>
      <w:proofErr w:type="gramStart"/>
      <w:r w:rsidRPr="00A95B9B">
        <w:rPr>
          <w:rFonts w:ascii="Calibri" w:hAnsi="Calibri"/>
        </w:rPr>
        <w:t>une</w:t>
      </w:r>
      <w:proofErr w:type="gramEnd"/>
      <w:r w:rsidRPr="00A95B9B">
        <w:rPr>
          <w:rFonts w:ascii="Calibri" w:hAnsi="Calibri"/>
        </w:rPr>
        <w:t xml:space="preserve"> durée hebdomadaire (exemple : 25 heures) </w:t>
      </w:r>
    </w:p>
    <w:p w14:paraId="461A53D7" w14:textId="77777777" w:rsidR="00997E67" w:rsidRDefault="00997E67" w:rsidP="00A95B9B">
      <w:pPr>
        <w:pStyle w:val="Paragraphedeliste"/>
        <w:numPr>
          <w:ilvl w:val="0"/>
          <w:numId w:val="22"/>
        </w:numPr>
        <w:jc w:val="both"/>
        <w:rPr>
          <w:rFonts w:ascii="Calibri" w:hAnsi="Calibri"/>
        </w:rPr>
      </w:pPr>
      <w:proofErr w:type="gramStart"/>
      <w:r w:rsidRPr="00A95B9B">
        <w:rPr>
          <w:rFonts w:ascii="Calibri" w:hAnsi="Calibri"/>
        </w:rPr>
        <w:t>une</w:t>
      </w:r>
      <w:proofErr w:type="gramEnd"/>
      <w:r w:rsidRPr="00A95B9B">
        <w:rPr>
          <w:rFonts w:ascii="Calibri" w:hAnsi="Calibri"/>
        </w:rPr>
        <w:t xml:space="preserve"> durée mensuelle de travail (exemple : 108 heures).</w:t>
      </w:r>
    </w:p>
    <w:p w14:paraId="25F8E668" w14:textId="77777777" w:rsidR="00816256" w:rsidRPr="00A95B9B" w:rsidRDefault="00816256" w:rsidP="00816256">
      <w:pPr>
        <w:pStyle w:val="Paragraphedeliste"/>
        <w:ind w:left="720"/>
        <w:jc w:val="both"/>
        <w:rPr>
          <w:rFonts w:ascii="Calibri" w:hAnsi="Calibri"/>
        </w:rPr>
      </w:pPr>
    </w:p>
    <w:p w14:paraId="7B0F2ADB" w14:textId="77777777" w:rsidR="00997E67" w:rsidRPr="00FF2548" w:rsidRDefault="00997E67" w:rsidP="00997E67">
      <w:pPr>
        <w:jc w:val="both"/>
        <w:rPr>
          <w:rFonts w:ascii="Calibri" w:hAnsi="Calibri"/>
          <w:i/>
        </w:rPr>
      </w:pPr>
    </w:p>
    <w:p w14:paraId="0FEC05E7" w14:textId="77777777" w:rsidR="00C82A19" w:rsidRDefault="00C82A19" w:rsidP="00997E67">
      <w:pPr>
        <w:pBdr>
          <w:top w:val="single" w:sz="4" w:space="1" w:color="auto"/>
          <w:left w:val="single" w:sz="4" w:space="4" w:color="auto"/>
          <w:bottom w:val="single" w:sz="4" w:space="1" w:color="auto"/>
          <w:right w:val="single" w:sz="4" w:space="4" w:color="auto"/>
        </w:pBdr>
        <w:jc w:val="both"/>
        <w:rPr>
          <w:rFonts w:ascii="Calibri" w:hAnsi="Calibri"/>
        </w:rPr>
      </w:pPr>
      <w:r w:rsidRPr="00C82A19">
        <w:rPr>
          <w:rFonts w:ascii="Calibri" w:hAnsi="Calibri"/>
        </w:rPr>
        <w:sym w:font="Wingdings" w:char="F0E0"/>
      </w:r>
      <w:r>
        <w:rPr>
          <w:rFonts w:ascii="Calibri" w:hAnsi="Calibri"/>
        </w:rPr>
        <w:t xml:space="preserve"> </w:t>
      </w:r>
      <w:r w:rsidRPr="00C82A19">
        <w:rPr>
          <w:rFonts w:ascii="Calibri" w:hAnsi="Calibri"/>
        </w:rPr>
        <w:t>Est-il possible d</w:t>
      </w:r>
      <w:r>
        <w:rPr>
          <w:rFonts w:ascii="Calibri" w:hAnsi="Calibri"/>
        </w:rPr>
        <w:t xml:space="preserve">e prévoir </w:t>
      </w:r>
      <w:r w:rsidRPr="00C82A19">
        <w:rPr>
          <w:rFonts w:ascii="Calibri" w:hAnsi="Calibri"/>
        </w:rPr>
        <w:t>une durée annuelle de travail ?</w:t>
      </w:r>
    </w:p>
    <w:p w14:paraId="6CAB2996" w14:textId="77777777" w:rsidR="00C82A19" w:rsidRDefault="00C82A19" w:rsidP="00C82A19">
      <w:pPr>
        <w:pBdr>
          <w:top w:val="single" w:sz="4" w:space="1" w:color="auto"/>
          <w:left w:val="single" w:sz="4" w:space="4" w:color="auto"/>
          <w:bottom w:val="single" w:sz="4" w:space="1" w:color="auto"/>
          <w:right w:val="single" w:sz="4" w:space="4" w:color="auto"/>
        </w:pBdr>
        <w:jc w:val="both"/>
        <w:rPr>
          <w:rFonts w:ascii="Calibri" w:hAnsi="Calibri"/>
        </w:rPr>
      </w:pPr>
      <w:r w:rsidRPr="00C82A19">
        <w:rPr>
          <w:rFonts w:ascii="Calibri" w:hAnsi="Calibri"/>
        </w:rPr>
        <w:t>Le temps partiel annualisé doit être prévu par un accord de branche ou u</w:t>
      </w:r>
      <w:r w:rsidR="00612E8F">
        <w:rPr>
          <w:rFonts w:ascii="Calibri" w:hAnsi="Calibri"/>
        </w:rPr>
        <w:t>n accord collectif d’entreprise</w:t>
      </w:r>
      <w:r w:rsidRPr="00C82A19">
        <w:rPr>
          <w:rFonts w:ascii="Calibri" w:hAnsi="Calibri"/>
        </w:rPr>
        <w:t>. Un tel accord de branche n’existe pas dans la CCN n°3241.</w:t>
      </w:r>
      <w:r w:rsidR="00997E67" w:rsidRPr="00C82A19">
        <w:rPr>
          <w:rFonts w:ascii="Calibri" w:hAnsi="Calibri"/>
        </w:rPr>
        <w:t xml:space="preserve"> </w:t>
      </w:r>
    </w:p>
    <w:p w14:paraId="7D6741F2" w14:textId="1108E6D9" w:rsidR="000017B4" w:rsidRPr="00C82A19" w:rsidRDefault="00612E8F" w:rsidP="00612E8F">
      <w:pPr>
        <w:pBdr>
          <w:top w:val="single" w:sz="4" w:space="1" w:color="auto"/>
          <w:left w:val="single" w:sz="4" w:space="4" w:color="auto"/>
          <w:bottom w:val="single" w:sz="4" w:space="1" w:color="auto"/>
          <w:right w:val="single" w:sz="4" w:space="4" w:color="auto"/>
        </w:pBdr>
        <w:jc w:val="both"/>
        <w:rPr>
          <w:rFonts w:ascii="Calibri" w:hAnsi="Calibri"/>
        </w:rPr>
      </w:pPr>
      <w:r>
        <w:rPr>
          <w:rFonts w:ascii="Calibri" w:hAnsi="Calibri"/>
        </w:rPr>
        <w:t xml:space="preserve">Par conséquent, vous ne pouvez recourir au temps partiel annualisé que si vous avez pu négocier un accord collectif d’entreprise sur le sujet avec un délégué syndical </w:t>
      </w:r>
      <w:r w:rsidR="003B7CC5">
        <w:rPr>
          <w:rFonts w:ascii="Calibri" w:hAnsi="Calibri"/>
        </w:rPr>
        <w:t xml:space="preserve">désigné </w:t>
      </w:r>
      <w:r>
        <w:rPr>
          <w:rFonts w:ascii="Calibri" w:hAnsi="Calibri"/>
        </w:rPr>
        <w:t xml:space="preserve">dans </w:t>
      </w:r>
      <w:r w:rsidR="001C3C34">
        <w:rPr>
          <w:rFonts w:ascii="Calibri" w:hAnsi="Calibri"/>
        </w:rPr>
        <w:lastRenderedPageBreak/>
        <w:t xml:space="preserve">votre </w:t>
      </w:r>
      <w:r>
        <w:rPr>
          <w:rFonts w:ascii="Calibri" w:hAnsi="Calibri"/>
        </w:rPr>
        <w:t>entreprise.</w:t>
      </w:r>
      <w:r w:rsidR="00C567FC">
        <w:rPr>
          <w:rFonts w:ascii="Calibri" w:hAnsi="Calibri"/>
        </w:rPr>
        <w:t xml:space="preserve"> Il n’est pas possible de négocier un tel accord dans une entreprise de moins de 11 salariés.</w:t>
      </w:r>
    </w:p>
    <w:p w14:paraId="7D59D4D3" w14:textId="77777777" w:rsidR="00997E67" w:rsidRDefault="00997E67" w:rsidP="00997E67">
      <w:pPr>
        <w:jc w:val="both"/>
        <w:rPr>
          <w:rFonts w:ascii="Calibri" w:hAnsi="Calibri"/>
        </w:rPr>
      </w:pPr>
    </w:p>
    <w:p w14:paraId="7A46A2DA" w14:textId="3F14AA45" w:rsidR="00997E67" w:rsidRDefault="001C3C34" w:rsidP="00997E67">
      <w:pPr>
        <w:jc w:val="both"/>
        <w:rPr>
          <w:rFonts w:ascii="Calibri" w:hAnsi="Calibri"/>
          <w:b/>
        </w:rPr>
      </w:pPr>
      <w:r>
        <w:rPr>
          <w:rFonts w:ascii="Calibri" w:hAnsi="Calibri"/>
        </w:rPr>
        <w:t>La</w:t>
      </w:r>
      <w:r w:rsidR="00997E67">
        <w:rPr>
          <w:rFonts w:ascii="Calibri" w:hAnsi="Calibri"/>
        </w:rPr>
        <w:t xml:space="preserve"> durée </w:t>
      </w:r>
      <w:r>
        <w:rPr>
          <w:rFonts w:ascii="Calibri" w:hAnsi="Calibri"/>
        </w:rPr>
        <w:t>du travail</w:t>
      </w:r>
      <w:r w:rsidR="00997E67">
        <w:rPr>
          <w:rFonts w:ascii="Calibri" w:hAnsi="Calibri"/>
        </w:rPr>
        <w:t xml:space="preserve"> </w:t>
      </w:r>
      <w:r w:rsidR="001B6E83">
        <w:rPr>
          <w:rFonts w:ascii="Calibri" w:hAnsi="Calibri"/>
        </w:rPr>
        <w:t xml:space="preserve">hebdomadaire ou mensuelle </w:t>
      </w:r>
      <w:r>
        <w:rPr>
          <w:rFonts w:ascii="Calibri" w:hAnsi="Calibri"/>
        </w:rPr>
        <w:t xml:space="preserve">prévue dans le contrat de travail </w:t>
      </w:r>
      <w:r w:rsidR="00997E67">
        <w:rPr>
          <w:rFonts w:ascii="Calibri" w:hAnsi="Calibri"/>
        </w:rPr>
        <w:t xml:space="preserve">doit être au moins égale à la </w:t>
      </w:r>
      <w:r w:rsidR="00997E67" w:rsidRPr="006F3796">
        <w:rPr>
          <w:rFonts w:ascii="Calibri" w:hAnsi="Calibri"/>
          <w:b/>
        </w:rPr>
        <w:t>durée minimale de travail.</w:t>
      </w:r>
    </w:p>
    <w:p w14:paraId="02E27D4F" w14:textId="77777777" w:rsidR="00997E67" w:rsidRDefault="00997E67" w:rsidP="00997E67">
      <w:pPr>
        <w:jc w:val="both"/>
        <w:rPr>
          <w:rFonts w:ascii="Calibri" w:hAnsi="Calibri"/>
        </w:rPr>
      </w:pPr>
    </w:p>
    <w:p w14:paraId="45EDF9C5" w14:textId="77777777" w:rsidR="00997E67" w:rsidRPr="00A95B9B" w:rsidRDefault="00997E67" w:rsidP="00A95B9B">
      <w:pPr>
        <w:pStyle w:val="Paragraphedeliste"/>
        <w:numPr>
          <w:ilvl w:val="0"/>
          <w:numId w:val="20"/>
        </w:numPr>
        <w:ind w:left="426" w:hanging="284"/>
        <w:jc w:val="both"/>
        <w:rPr>
          <w:rFonts w:ascii="Calibri" w:hAnsi="Calibri"/>
        </w:rPr>
      </w:pPr>
      <w:r w:rsidRPr="00A95B9B">
        <w:rPr>
          <w:rFonts w:ascii="Calibri" w:hAnsi="Calibri"/>
        </w:rPr>
        <w:t xml:space="preserve">Avant la loi de sécurisation de l’emploi du 14 juin 2013, l’article 38 de la CCN n°3241 prévoyait une durée minimale </w:t>
      </w:r>
      <w:r w:rsidR="000017B4">
        <w:rPr>
          <w:rFonts w:ascii="Calibri" w:hAnsi="Calibri"/>
        </w:rPr>
        <w:t xml:space="preserve">de travail </w:t>
      </w:r>
      <w:r w:rsidRPr="00A95B9B">
        <w:rPr>
          <w:rFonts w:ascii="Calibri" w:hAnsi="Calibri"/>
        </w:rPr>
        <w:t xml:space="preserve">de 20 heures par semaine, sauf si le salarié était d’accord lors de son embauche pour travailler pour une durée inférieure. </w:t>
      </w:r>
      <w:r w:rsidRPr="00A95B9B">
        <w:rPr>
          <w:rFonts w:ascii="Calibri" w:hAnsi="Calibri"/>
          <w:b/>
          <w:u w:val="single"/>
        </w:rPr>
        <w:t>Il suffisait que le salarié manifeste son accord en signant son contrat de travail.</w:t>
      </w:r>
      <w:r w:rsidRPr="00A95B9B">
        <w:rPr>
          <w:rFonts w:ascii="Calibri" w:hAnsi="Calibri"/>
        </w:rPr>
        <w:t xml:space="preserve"> </w:t>
      </w:r>
    </w:p>
    <w:p w14:paraId="5593CBA4" w14:textId="77777777" w:rsidR="00997E67" w:rsidRDefault="00997E67" w:rsidP="00997E67">
      <w:pPr>
        <w:jc w:val="both"/>
        <w:rPr>
          <w:rFonts w:ascii="Calibri" w:hAnsi="Calibri"/>
        </w:rPr>
      </w:pPr>
    </w:p>
    <w:p w14:paraId="21F83197" w14:textId="77777777" w:rsidR="001B6E83" w:rsidRDefault="00997E67" w:rsidP="00A95B9B">
      <w:pPr>
        <w:pStyle w:val="Paragraphedeliste"/>
        <w:numPr>
          <w:ilvl w:val="0"/>
          <w:numId w:val="20"/>
        </w:numPr>
        <w:ind w:left="426" w:hanging="284"/>
        <w:jc w:val="both"/>
        <w:rPr>
          <w:rFonts w:ascii="Calibri" w:hAnsi="Calibri"/>
        </w:rPr>
      </w:pPr>
      <w:r>
        <w:rPr>
          <w:rFonts w:ascii="Calibri" w:hAnsi="Calibri"/>
        </w:rPr>
        <w:t xml:space="preserve">La loi de sécurisation de l’emploi du 14 juin 2013 a mis en place une </w:t>
      </w:r>
      <w:r w:rsidRPr="004F3E5F">
        <w:rPr>
          <w:rFonts w:ascii="Calibri" w:hAnsi="Calibri"/>
          <w:b/>
        </w:rPr>
        <w:t>durée minimale</w:t>
      </w:r>
      <w:r>
        <w:rPr>
          <w:rFonts w:ascii="Calibri" w:hAnsi="Calibri"/>
        </w:rPr>
        <w:t xml:space="preserve"> de travail de </w:t>
      </w:r>
      <w:r w:rsidRPr="00772E5F">
        <w:rPr>
          <w:rFonts w:ascii="Calibri" w:hAnsi="Calibri"/>
          <w:b/>
        </w:rPr>
        <w:t xml:space="preserve">24 heures </w:t>
      </w:r>
      <w:r w:rsidRPr="00A95B9B">
        <w:rPr>
          <w:rFonts w:ascii="Calibri" w:hAnsi="Calibri"/>
        </w:rPr>
        <w:t>par</w:t>
      </w:r>
      <w:r w:rsidRPr="00772E5F">
        <w:rPr>
          <w:rFonts w:ascii="Calibri" w:hAnsi="Calibri"/>
          <w:b/>
        </w:rPr>
        <w:t xml:space="preserve"> semaine</w:t>
      </w:r>
      <w:r w:rsidR="001B6E83">
        <w:rPr>
          <w:rFonts w:ascii="Calibri" w:hAnsi="Calibri"/>
          <w:b/>
        </w:rPr>
        <w:t xml:space="preserve"> </w:t>
      </w:r>
      <w:r w:rsidR="001B6E83">
        <w:rPr>
          <w:rFonts w:ascii="Calibri" w:hAnsi="Calibri"/>
        </w:rPr>
        <w:t xml:space="preserve">(ou l’équivalent mensuel de cette durée, soit 104 heures par mois) qui </w:t>
      </w:r>
      <w:r w:rsidR="00C82A19">
        <w:rPr>
          <w:rFonts w:ascii="Calibri" w:hAnsi="Calibri"/>
        </w:rPr>
        <w:t>remplace</w:t>
      </w:r>
      <w:r w:rsidR="001B6E83">
        <w:rPr>
          <w:rFonts w:ascii="Calibri" w:hAnsi="Calibri"/>
        </w:rPr>
        <w:t xml:space="preserve"> la durée minimale de 20 heures de la CCN. </w:t>
      </w:r>
    </w:p>
    <w:p w14:paraId="50F23340" w14:textId="77777777" w:rsidR="007E5A05" w:rsidRDefault="007E5A05" w:rsidP="0018456D">
      <w:pPr>
        <w:jc w:val="both"/>
        <w:rPr>
          <w:rFonts w:ascii="Calibri" w:hAnsi="Calibri"/>
        </w:rPr>
      </w:pPr>
    </w:p>
    <w:p w14:paraId="4A09AB84" w14:textId="234B5C74" w:rsidR="00997E67" w:rsidRPr="0018456D" w:rsidRDefault="0018456D" w:rsidP="0018456D">
      <w:pPr>
        <w:jc w:val="both"/>
        <w:rPr>
          <w:rFonts w:ascii="Calibri" w:hAnsi="Calibri"/>
        </w:rPr>
      </w:pPr>
      <w:r>
        <w:rPr>
          <w:rFonts w:ascii="Calibri" w:hAnsi="Calibri"/>
        </w:rPr>
        <w:t>Il convient de distinguer différentes hypothèses</w:t>
      </w:r>
      <w:r w:rsidR="00296B70" w:rsidRPr="0018456D">
        <w:rPr>
          <w:rFonts w:ascii="Calibri" w:hAnsi="Calibri"/>
        </w:rPr>
        <w:t>, selon la date de signature du contrat de travail.</w:t>
      </w:r>
    </w:p>
    <w:p w14:paraId="7005B09B" w14:textId="6D0A159C" w:rsidR="00997E67" w:rsidRPr="000C649F" w:rsidRDefault="00997E67" w:rsidP="000017B4">
      <w:pPr>
        <w:pStyle w:val="Titre3"/>
        <w:numPr>
          <w:ilvl w:val="0"/>
          <w:numId w:val="13"/>
        </w:numPr>
        <w:jc w:val="both"/>
        <w:rPr>
          <w:rFonts w:ascii="Calibri" w:hAnsi="Calibri"/>
          <w:color w:val="000000"/>
          <w:sz w:val="24"/>
          <w:szCs w:val="24"/>
        </w:rPr>
      </w:pPr>
      <w:bookmarkStart w:id="5" w:name="_Toc411600756"/>
      <w:r>
        <w:rPr>
          <w:rFonts w:ascii="Calibri" w:hAnsi="Calibri"/>
          <w:sz w:val="24"/>
          <w:szCs w:val="24"/>
          <w:u w:val="single"/>
        </w:rPr>
        <w:t>Le contrat</w:t>
      </w:r>
      <w:r w:rsidRPr="00AE4985">
        <w:rPr>
          <w:rFonts w:ascii="Calibri" w:hAnsi="Calibri"/>
          <w:color w:val="000000"/>
          <w:sz w:val="24"/>
          <w:szCs w:val="24"/>
          <w:u w:val="single"/>
        </w:rPr>
        <w:t xml:space="preserve"> de travail </w:t>
      </w:r>
      <w:r w:rsidR="00124C7B">
        <w:rPr>
          <w:rFonts w:ascii="Calibri" w:hAnsi="Calibri"/>
          <w:color w:val="000000"/>
          <w:sz w:val="24"/>
          <w:szCs w:val="24"/>
          <w:u w:val="single"/>
        </w:rPr>
        <w:t xml:space="preserve">(CDI ou CDD) </w:t>
      </w:r>
      <w:r>
        <w:rPr>
          <w:rFonts w:ascii="Calibri" w:hAnsi="Calibri"/>
          <w:color w:val="000000"/>
          <w:sz w:val="24"/>
          <w:szCs w:val="24"/>
          <w:u w:val="single"/>
        </w:rPr>
        <w:t>a été signé avant le 1</w:t>
      </w:r>
      <w:r w:rsidRPr="008161B1">
        <w:rPr>
          <w:rFonts w:ascii="Calibri" w:hAnsi="Calibri"/>
          <w:color w:val="000000"/>
          <w:sz w:val="24"/>
          <w:szCs w:val="24"/>
          <w:u w:val="single"/>
          <w:vertAlign w:val="superscript"/>
        </w:rPr>
        <w:t>er</w:t>
      </w:r>
      <w:r>
        <w:rPr>
          <w:rFonts w:ascii="Calibri" w:hAnsi="Calibri"/>
          <w:color w:val="000000"/>
          <w:sz w:val="24"/>
          <w:szCs w:val="24"/>
          <w:u w:val="single"/>
        </w:rPr>
        <w:t xml:space="preserve"> janvier 2014</w:t>
      </w:r>
      <w:bookmarkEnd w:id="5"/>
      <w:r>
        <w:rPr>
          <w:rFonts w:ascii="Calibri" w:hAnsi="Calibri"/>
          <w:color w:val="000000"/>
          <w:sz w:val="24"/>
          <w:szCs w:val="24"/>
          <w:u w:val="single"/>
        </w:rPr>
        <w:t xml:space="preserve"> </w:t>
      </w:r>
    </w:p>
    <w:p w14:paraId="2555195B" w14:textId="77777777" w:rsidR="00997E67" w:rsidRDefault="00997E67" w:rsidP="00997E67">
      <w:pPr>
        <w:jc w:val="both"/>
        <w:rPr>
          <w:rFonts w:ascii="Calibri" w:hAnsi="Calibri"/>
        </w:rPr>
      </w:pPr>
    </w:p>
    <w:p w14:paraId="4CBA7307" w14:textId="77777777" w:rsidR="00A71EA6" w:rsidRDefault="00A71EA6" w:rsidP="00997E67">
      <w:pPr>
        <w:jc w:val="both"/>
        <w:rPr>
          <w:rFonts w:ascii="Calibri" w:hAnsi="Calibri"/>
        </w:rPr>
      </w:pPr>
      <w:r>
        <w:rPr>
          <w:rFonts w:ascii="Calibri" w:hAnsi="Calibri"/>
          <w:b/>
        </w:rPr>
        <w:t>-</w:t>
      </w:r>
      <w:r w:rsidRPr="00A71EA6">
        <w:rPr>
          <w:rFonts w:ascii="Calibri" w:hAnsi="Calibri"/>
          <w:b/>
        </w:rPr>
        <w:t>Entre le 1</w:t>
      </w:r>
      <w:r w:rsidRPr="00A71EA6">
        <w:rPr>
          <w:rFonts w:ascii="Calibri" w:hAnsi="Calibri"/>
          <w:b/>
          <w:vertAlign w:val="superscript"/>
        </w:rPr>
        <w:t>er</w:t>
      </w:r>
      <w:r w:rsidRPr="00A71EA6">
        <w:rPr>
          <w:rFonts w:ascii="Calibri" w:hAnsi="Calibri"/>
          <w:b/>
        </w:rPr>
        <w:t xml:space="preserve"> juillet 2014 et le 30 janvier 201</w:t>
      </w:r>
      <w:r>
        <w:rPr>
          <w:rFonts w:ascii="Calibri" w:hAnsi="Calibri"/>
          <w:b/>
        </w:rPr>
        <w:t>5</w:t>
      </w:r>
      <w:r>
        <w:rPr>
          <w:rFonts w:ascii="Calibri" w:hAnsi="Calibri"/>
        </w:rPr>
        <w:t>, le salarié embauché avant le 1</w:t>
      </w:r>
      <w:r w:rsidRPr="00A71EA6">
        <w:rPr>
          <w:rFonts w:ascii="Calibri" w:hAnsi="Calibri"/>
          <w:vertAlign w:val="superscript"/>
        </w:rPr>
        <w:t>er</w:t>
      </w:r>
      <w:r>
        <w:rPr>
          <w:rFonts w:ascii="Calibri" w:hAnsi="Calibri"/>
        </w:rPr>
        <w:t xml:space="preserve"> janvier 2014 avec une durée hebdomadaire inférieure à 24 heures pouvait demander à passer à 24 heures. L’employeur ne pouvait refuser la demande du salarié qu’en cas d’impossibilité compte tenu de l’activité économique de l’entreprise.</w:t>
      </w:r>
    </w:p>
    <w:p w14:paraId="27DBAB83" w14:textId="77777777" w:rsidR="00296B70" w:rsidRDefault="00296B70" w:rsidP="00997E67">
      <w:pPr>
        <w:jc w:val="both"/>
        <w:rPr>
          <w:rFonts w:ascii="Calibri" w:hAnsi="Calibri"/>
        </w:rPr>
      </w:pPr>
    </w:p>
    <w:p w14:paraId="314F7D82" w14:textId="2D4723F2" w:rsidR="00A71EA6" w:rsidRPr="00296B70" w:rsidRDefault="00A71EA6" w:rsidP="00A71EA6">
      <w:pPr>
        <w:jc w:val="both"/>
        <w:rPr>
          <w:rFonts w:ascii="Calibri" w:hAnsi="Calibri"/>
        </w:rPr>
      </w:pPr>
      <w:r w:rsidRPr="00A71EA6">
        <w:rPr>
          <w:rFonts w:ascii="Calibri" w:hAnsi="Calibri"/>
          <w:b/>
        </w:rPr>
        <w:t>-A compter du 31 janvier 2015</w:t>
      </w:r>
      <w:r>
        <w:rPr>
          <w:rFonts w:ascii="Calibri" w:hAnsi="Calibri"/>
        </w:rPr>
        <w:t>, le salarié embauché avant le 1</w:t>
      </w:r>
      <w:r w:rsidRPr="00C567FC">
        <w:rPr>
          <w:rFonts w:ascii="Calibri" w:hAnsi="Calibri"/>
          <w:vertAlign w:val="superscript"/>
        </w:rPr>
        <w:t>er</w:t>
      </w:r>
      <w:r>
        <w:rPr>
          <w:rFonts w:ascii="Calibri" w:hAnsi="Calibri"/>
        </w:rPr>
        <w:t xml:space="preserve"> janvier 2014 avec une durée du travail inférieure à 24 heures dispose uniquement d’un droit d’accès prioritaire à un emploi disponible à 24 heures ou plus. Pour bénéficier de cet accès prioritaire, il doit respecter la procédure définie à l’article 38.8 de la CCN n°3241</w:t>
      </w:r>
      <w:r w:rsidR="00296B70">
        <w:rPr>
          <w:rFonts w:ascii="Calibri" w:hAnsi="Calibri"/>
        </w:rPr>
        <w:t xml:space="preserve"> (voir la procédure </w:t>
      </w:r>
      <w:r w:rsidR="008034EF">
        <w:rPr>
          <w:rFonts w:ascii="Calibri" w:hAnsi="Calibri"/>
        </w:rPr>
        <w:t>au point VII de la présente fiche</w:t>
      </w:r>
      <w:r w:rsidR="00296B70">
        <w:rPr>
          <w:rFonts w:ascii="Calibri" w:hAnsi="Calibri"/>
        </w:rPr>
        <w:t>)</w:t>
      </w:r>
      <w:r>
        <w:rPr>
          <w:rFonts w:ascii="Calibri" w:hAnsi="Calibri"/>
        </w:rPr>
        <w:t xml:space="preserve">. En l’absence d’emploi disponible, </w:t>
      </w:r>
      <w:r w:rsidRPr="00AB44F9">
        <w:rPr>
          <w:rFonts w:ascii="Calibri" w:hAnsi="Calibri"/>
          <w:b/>
        </w:rPr>
        <w:t>l’employeur peut donc refuser le passage à 24 heures par semaine.</w:t>
      </w:r>
      <w:r>
        <w:rPr>
          <w:rFonts w:ascii="Calibri" w:hAnsi="Calibri"/>
          <w:b/>
        </w:rPr>
        <w:t xml:space="preserve"> </w:t>
      </w:r>
      <w:r w:rsidR="00CE42F5">
        <w:rPr>
          <w:rFonts w:ascii="Calibri" w:hAnsi="Calibri"/>
          <w:b/>
        </w:rPr>
        <w:t xml:space="preserve"> Seule obligation à sa charge</w:t>
      </w:r>
      <w:r w:rsidR="00CE42F5" w:rsidRPr="00CE42F5">
        <w:rPr>
          <w:rFonts w:ascii="Calibri" w:hAnsi="Calibri"/>
        </w:rPr>
        <w:t xml:space="preserve"> : porter à la connaissance du salarié la liste des emplois disponibles. </w:t>
      </w:r>
      <w:r>
        <w:rPr>
          <w:rFonts w:ascii="Calibri" w:hAnsi="Calibri"/>
          <w:b/>
        </w:rPr>
        <w:t>L’employeur n’est plus tenu de justifier son refus par une impossibilité pour raison économique</w:t>
      </w:r>
      <w:r w:rsidR="00296B70">
        <w:rPr>
          <w:rFonts w:ascii="Calibri" w:hAnsi="Calibri"/>
          <w:b/>
        </w:rPr>
        <w:t xml:space="preserve"> </w:t>
      </w:r>
      <w:r w:rsidR="00296B70" w:rsidRPr="00296B70">
        <w:rPr>
          <w:rFonts w:ascii="Calibri" w:hAnsi="Calibri"/>
        </w:rPr>
        <w:t xml:space="preserve">(ordonnance du </w:t>
      </w:r>
      <w:r w:rsidR="008034EF">
        <w:rPr>
          <w:rFonts w:ascii="Calibri" w:hAnsi="Calibri"/>
        </w:rPr>
        <w:t>29</w:t>
      </w:r>
      <w:r w:rsidR="00296B70" w:rsidRPr="00296B70">
        <w:rPr>
          <w:rFonts w:ascii="Calibri" w:hAnsi="Calibri"/>
        </w:rPr>
        <w:t xml:space="preserve"> janvier 2015).</w:t>
      </w:r>
    </w:p>
    <w:p w14:paraId="518EB18D" w14:textId="77777777" w:rsidR="00A71EA6" w:rsidRDefault="00A71EA6" w:rsidP="00997E67">
      <w:pPr>
        <w:jc w:val="both"/>
        <w:rPr>
          <w:rFonts w:ascii="Calibri" w:hAnsi="Calibri"/>
        </w:rPr>
      </w:pPr>
    </w:p>
    <w:p w14:paraId="6A3E5971" w14:textId="77777777" w:rsidR="00A71EA6" w:rsidRDefault="00A71EA6" w:rsidP="00997E67">
      <w:pPr>
        <w:jc w:val="both"/>
        <w:rPr>
          <w:rFonts w:ascii="Calibri" w:hAnsi="Calibri"/>
          <w:b/>
        </w:rPr>
      </w:pPr>
      <w:r>
        <w:rPr>
          <w:rFonts w:ascii="Calibri" w:hAnsi="Calibri"/>
          <w:b/>
        </w:rPr>
        <w:t>-A compter du 1</w:t>
      </w:r>
      <w:r w:rsidRPr="00A71EA6">
        <w:rPr>
          <w:rFonts w:ascii="Calibri" w:hAnsi="Calibri"/>
          <w:b/>
          <w:vertAlign w:val="superscript"/>
        </w:rPr>
        <w:t>er</w:t>
      </w:r>
      <w:r>
        <w:rPr>
          <w:rFonts w:ascii="Calibri" w:hAnsi="Calibri"/>
          <w:b/>
        </w:rPr>
        <w:t xml:space="preserve"> janvier 2016</w:t>
      </w:r>
    </w:p>
    <w:p w14:paraId="74FA417A" w14:textId="77777777" w:rsidR="00AB44F9" w:rsidRDefault="00C567FC" w:rsidP="00997E67">
      <w:pPr>
        <w:jc w:val="both"/>
        <w:rPr>
          <w:rFonts w:ascii="Calibri" w:hAnsi="Calibri"/>
        </w:rPr>
      </w:pPr>
      <w:r>
        <w:rPr>
          <w:rFonts w:ascii="Calibri" w:hAnsi="Calibri"/>
        </w:rPr>
        <w:t>L’obligation de passer la durée hebdomadaire à 24 heures au 1</w:t>
      </w:r>
      <w:r w:rsidRPr="00A95B9B">
        <w:rPr>
          <w:rFonts w:ascii="Calibri" w:hAnsi="Calibri"/>
          <w:vertAlign w:val="superscript"/>
        </w:rPr>
        <w:t>er</w:t>
      </w:r>
      <w:r>
        <w:rPr>
          <w:rFonts w:ascii="Calibri" w:hAnsi="Calibri"/>
        </w:rPr>
        <w:t xml:space="preserve"> janvier 2016 </w:t>
      </w:r>
      <w:r w:rsidR="00296B70">
        <w:rPr>
          <w:rFonts w:ascii="Calibri" w:hAnsi="Calibri"/>
        </w:rPr>
        <w:t>est</w:t>
      </w:r>
      <w:r w:rsidRPr="00A95B9B">
        <w:rPr>
          <w:rFonts w:ascii="Calibri" w:hAnsi="Calibri"/>
          <w:b/>
        </w:rPr>
        <w:t xml:space="preserve"> supprimée</w:t>
      </w:r>
      <w:r w:rsidR="00296B70">
        <w:rPr>
          <w:rFonts w:ascii="Calibri" w:hAnsi="Calibri"/>
          <w:b/>
        </w:rPr>
        <w:t>. Le salarié dispose uniquement d’un droit de priorité aux emplois disponibles à 24 heures ou +.</w:t>
      </w:r>
      <w:r w:rsidR="00DC3AE4">
        <w:rPr>
          <w:rFonts w:ascii="Calibri" w:hAnsi="Calibri"/>
          <w:b/>
        </w:rPr>
        <w:t xml:space="preserve"> </w:t>
      </w:r>
      <w:r w:rsidR="00DC3AE4">
        <w:rPr>
          <w:rFonts w:ascii="Calibri" w:hAnsi="Calibri"/>
        </w:rPr>
        <w:t xml:space="preserve">En l’absence d’emploi disponible, </w:t>
      </w:r>
      <w:r w:rsidR="00DC3AE4" w:rsidRPr="00AB44F9">
        <w:rPr>
          <w:rFonts w:ascii="Calibri" w:hAnsi="Calibri"/>
          <w:b/>
        </w:rPr>
        <w:t>l’employeur peut donc refuser le passage à 24 heures par semaine.</w:t>
      </w:r>
      <w:r w:rsidR="00DC3AE4">
        <w:rPr>
          <w:rFonts w:ascii="Calibri" w:hAnsi="Calibri"/>
          <w:b/>
        </w:rPr>
        <w:t xml:space="preserve"> </w:t>
      </w:r>
      <w:r w:rsidR="00CE42F5">
        <w:rPr>
          <w:rFonts w:ascii="Calibri" w:hAnsi="Calibri"/>
          <w:b/>
        </w:rPr>
        <w:t>Seule obligation à sa charge</w:t>
      </w:r>
      <w:r w:rsidR="00CE42F5" w:rsidRPr="00CE42F5">
        <w:rPr>
          <w:rFonts w:ascii="Calibri" w:hAnsi="Calibri"/>
        </w:rPr>
        <w:t> : porter à la connaissance du salarié la liste des emplois disponibles.</w:t>
      </w:r>
    </w:p>
    <w:p w14:paraId="3FAEE812" w14:textId="77777777" w:rsidR="00C567FC" w:rsidRDefault="00C567FC" w:rsidP="00997E67">
      <w:pPr>
        <w:jc w:val="both"/>
        <w:rPr>
          <w:rFonts w:ascii="Calibri" w:hAnsi="Calibri"/>
        </w:rPr>
      </w:pPr>
    </w:p>
    <w:p w14:paraId="72D0EB96" w14:textId="534D3556" w:rsidR="00997E67" w:rsidRDefault="00997E67" w:rsidP="00997E67">
      <w:pPr>
        <w:pStyle w:val="Titre3"/>
        <w:numPr>
          <w:ilvl w:val="0"/>
          <w:numId w:val="13"/>
        </w:numPr>
        <w:jc w:val="both"/>
        <w:rPr>
          <w:rFonts w:ascii="Calibri" w:hAnsi="Calibri"/>
          <w:sz w:val="24"/>
          <w:szCs w:val="24"/>
          <w:u w:val="single"/>
        </w:rPr>
      </w:pPr>
      <w:bookmarkStart w:id="6" w:name="_Toc411600757"/>
      <w:r>
        <w:rPr>
          <w:rFonts w:ascii="Calibri" w:hAnsi="Calibri"/>
          <w:sz w:val="24"/>
          <w:szCs w:val="24"/>
          <w:u w:val="single"/>
        </w:rPr>
        <w:lastRenderedPageBreak/>
        <w:t xml:space="preserve">Le contrat de travail </w:t>
      </w:r>
      <w:r w:rsidR="00124C7B">
        <w:rPr>
          <w:rFonts w:ascii="Calibri" w:hAnsi="Calibri"/>
          <w:color w:val="000000"/>
          <w:sz w:val="24"/>
          <w:szCs w:val="24"/>
          <w:u w:val="single"/>
        </w:rPr>
        <w:t xml:space="preserve">(CDI ou CDD) </w:t>
      </w:r>
      <w:r>
        <w:rPr>
          <w:rFonts w:ascii="Calibri" w:hAnsi="Calibri"/>
          <w:sz w:val="24"/>
          <w:szCs w:val="24"/>
          <w:u w:val="single"/>
        </w:rPr>
        <w:t>a été signé entre le 1</w:t>
      </w:r>
      <w:r w:rsidRPr="00B0711E">
        <w:rPr>
          <w:rFonts w:ascii="Calibri" w:hAnsi="Calibri"/>
          <w:sz w:val="24"/>
          <w:szCs w:val="24"/>
          <w:u w:val="single"/>
          <w:vertAlign w:val="superscript"/>
        </w:rPr>
        <w:t>er</w:t>
      </w:r>
      <w:r>
        <w:rPr>
          <w:rFonts w:ascii="Calibri" w:hAnsi="Calibri"/>
          <w:sz w:val="24"/>
          <w:szCs w:val="24"/>
          <w:u w:val="single"/>
        </w:rPr>
        <w:t xml:space="preserve"> janvier 2014 et le 21 janvier 2014</w:t>
      </w:r>
      <w:bookmarkEnd w:id="6"/>
      <w:r>
        <w:rPr>
          <w:rFonts w:ascii="Calibri" w:hAnsi="Calibri"/>
          <w:sz w:val="24"/>
          <w:szCs w:val="24"/>
          <w:u w:val="single"/>
        </w:rPr>
        <w:t xml:space="preserve"> </w:t>
      </w:r>
    </w:p>
    <w:p w14:paraId="53EAD340" w14:textId="77777777" w:rsidR="00997E67" w:rsidRDefault="00997E67" w:rsidP="00997E67"/>
    <w:p w14:paraId="72B71E88" w14:textId="419EE713" w:rsidR="00C567FC" w:rsidRDefault="00C567FC" w:rsidP="00997E67">
      <w:pPr>
        <w:jc w:val="both"/>
        <w:rPr>
          <w:rFonts w:ascii="Calibri" w:hAnsi="Calibri" w:cs="Calibri"/>
        </w:rPr>
      </w:pPr>
      <w:r>
        <w:rPr>
          <w:rFonts w:ascii="Calibri" w:hAnsi="Calibri" w:cs="Calibri"/>
        </w:rPr>
        <w:t xml:space="preserve">Pendant cette courte période, la réforme est entrée en vigueur. </w:t>
      </w:r>
      <w:r w:rsidR="00997E67">
        <w:rPr>
          <w:rFonts w:ascii="Calibri" w:hAnsi="Calibri" w:cs="Calibri"/>
        </w:rPr>
        <w:t xml:space="preserve">Le contrat </w:t>
      </w:r>
      <w:r>
        <w:rPr>
          <w:rFonts w:ascii="Calibri" w:hAnsi="Calibri" w:cs="Calibri"/>
        </w:rPr>
        <w:t xml:space="preserve">de travail </w:t>
      </w:r>
      <w:r w:rsidR="00855419">
        <w:rPr>
          <w:rFonts w:ascii="Calibri" w:hAnsi="Calibri" w:cs="Calibri"/>
        </w:rPr>
        <w:t xml:space="preserve">(CDI ou CDD) </w:t>
      </w:r>
      <w:r w:rsidR="00997E67">
        <w:rPr>
          <w:rFonts w:ascii="Calibri" w:hAnsi="Calibri" w:cs="Calibri"/>
        </w:rPr>
        <w:t>d</w:t>
      </w:r>
      <w:r w:rsidR="00296B70">
        <w:rPr>
          <w:rFonts w:ascii="Calibri" w:hAnsi="Calibri" w:cs="Calibri"/>
        </w:rPr>
        <w:t>oit</w:t>
      </w:r>
      <w:r w:rsidR="00997E67">
        <w:rPr>
          <w:rFonts w:ascii="Calibri" w:hAnsi="Calibri" w:cs="Calibri"/>
        </w:rPr>
        <w:t xml:space="preserve"> comporter au minimum </w:t>
      </w:r>
      <w:r w:rsidR="00296B70">
        <w:rPr>
          <w:rFonts w:ascii="Calibri" w:hAnsi="Calibri" w:cs="Calibri"/>
        </w:rPr>
        <w:t xml:space="preserve">une durée du travail de </w:t>
      </w:r>
      <w:r w:rsidR="00997E67">
        <w:rPr>
          <w:rFonts w:ascii="Calibri" w:hAnsi="Calibri" w:cs="Calibri"/>
          <w:b/>
        </w:rPr>
        <w:t xml:space="preserve">24 heures hebdomadaires </w:t>
      </w:r>
      <w:r w:rsidR="00997E67">
        <w:rPr>
          <w:rFonts w:ascii="Calibri" w:hAnsi="Calibri" w:cs="Calibri"/>
        </w:rPr>
        <w:t xml:space="preserve">(ou 104 heures par mois), </w:t>
      </w:r>
      <w:r w:rsidR="00997E67" w:rsidRPr="001C3C34">
        <w:rPr>
          <w:rFonts w:ascii="Calibri" w:hAnsi="Calibri" w:cs="Calibri"/>
          <w:b/>
          <w:color w:val="FF0000"/>
        </w:rPr>
        <w:t xml:space="preserve">sauf </w:t>
      </w:r>
      <w:r w:rsidR="00651072">
        <w:rPr>
          <w:rFonts w:ascii="Calibri" w:hAnsi="Calibri" w:cs="Calibri"/>
          <w:b/>
          <w:color w:val="FF0000"/>
        </w:rPr>
        <w:t>3</w:t>
      </w:r>
      <w:r w:rsidR="001C3C34" w:rsidRPr="001C3C34">
        <w:rPr>
          <w:rFonts w:ascii="Calibri" w:hAnsi="Calibri" w:cs="Calibri"/>
          <w:b/>
          <w:color w:val="FF0000"/>
        </w:rPr>
        <w:t xml:space="preserve"> exceptions :</w:t>
      </w:r>
    </w:p>
    <w:p w14:paraId="761B30E7" w14:textId="77777777" w:rsidR="00BD7456" w:rsidRDefault="00BD7456" w:rsidP="00997E67">
      <w:pPr>
        <w:jc w:val="both"/>
        <w:rPr>
          <w:rFonts w:ascii="Calibri" w:hAnsi="Calibri" w:cs="Calibri"/>
        </w:rPr>
      </w:pPr>
    </w:p>
    <w:p w14:paraId="0C300488" w14:textId="77777777" w:rsidR="00C567FC" w:rsidRDefault="00C567FC" w:rsidP="001C3C34">
      <w:pPr>
        <w:numPr>
          <w:ilvl w:val="0"/>
          <w:numId w:val="30"/>
        </w:numPr>
        <w:jc w:val="both"/>
        <w:rPr>
          <w:rFonts w:ascii="Calibri" w:hAnsi="Calibri" w:cs="Calibri"/>
          <w:color w:val="000000" w:themeColor="text1"/>
        </w:rPr>
      </w:pPr>
      <w:r w:rsidRPr="00C567FC">
        <w:rPr>
          <w:rFonts w:ascii="Calibri" w:hAnsi="Calibri" w:cs="Calibri"/>
          <w:b/>
          <w:color w:val="000000" w:themeColor="text1"/>
        </w:rPr>
        <w:t xml:space="preserve">Le </w:t>
      </w:r>
      <w:proofErr w:type="gramStart"/>
      <w:r w:rsidRPr="00C567FC">
        <w:rPr>
          <w:rFonts w:ascii="Calibri" w:hAnsi="Calibri" w:cs="Calibri"/>
          <w:b/>
          <w:color w:val="000000" w:themeColor="text1"/>
        </w:rPr>
        <w:t xml:space="preserve">salarié </w:t>
      </w:r>
      <w:r w:rsidR="00296B70">
        <w:rPr>
          <w:rFonts w:ascii="Calibri" w:hAnsi="Calibri" w:cs="Calibri"/>
          <w:b/>
          <w:color w:val="000000" w:themeColor="text1"/>
        </w:rPr>
        <w:t xml:space="preserve"> demande</w:t>
      </w:r>
      <w:proofErr w:type="gramEnd"/>
      <w:r w:rsidRPr="00C567FC">
        <w:rPr>
          <w:rFonts w:ascii="Calibri" w:hAnsi="Calibri" w:cs="Calibri"/>
          <w:b/>
          <w:color w:val="000000" w:themeColor="text1"/>
        </w:rPr>
        <w:t xml:space="preserve"> une durée du travail inférieure à 24 heures par semaine</w:t>
      </w:r>
      <w:r w:rsidRPr="00C567FC">
        <w:rPr>
          <w:rFonts w:ascii="Calibri" w:hAnsi="Calibri" w:cs="Calibri"/>
          <w:color w:val="000000" w:themeColor="text1"/>
        </w:rPr>
        <w:t xml:space="preserve"> pour lui permettre de faire face à des contraintes personnelles. </w:t>
      </w:r>
      <w:r w:rsidRPr="00C567FC">
        <w:rPr>
          <w:rFonts w:ascii="Calibri" w:hAnsi="Calibri" w:cs="Calibri"/>
          <w:b/>
          <w:color w:val="000000" w:themeColor="text1"/>
        </w:rPr>
        <w:t xml:space="preserve">Cette demande est écrite et motivée. </w:t>
      </w:r>
      <w:r w:rsidRPr="00C567FC">
        <w:rPr>
          <w:rFonts w:ascii="Calibri" w:hAnsi="Calibri" w:cs="Calibri"/>
          <w:color w:val="000000" w:themeColor="text1"/>
        </w:rPr>
        <w:t>En pratique, le courrier du salarié motivant sa demande sera annexé au contrat de travail.</w:t>
      </w:r>
    </w:p>
    <w:p w14:paraId="292A9D90" w14:textId="77777777" w:rsidR="00296B70" w:rsidRPr="00296B70" w:rsidRDefault="00296B70" w:rsidP="00296B70">
      <w:pPr>
        <w:ind w:left="426"/>
        <w:jc w:val="both"/>
        <w:rPr>
          <w:rFonts w:ascii="Calibri" w:hAnsi="Calibri" w:cs="Calibri"/>
          <w:color w:val="000000" w:themeColor="text1"/>
        </w:rPr>
      </w:pPr>
    </w:p>
    <w:p w14:paraId="62EB7414" w14:textId="77777777" w:rsidR="00C567FC" w:rsidRPr="00C567FC" w:rsidRDefault="00C567FC" w:rsidP="001C3C34">
      <w:pPr>
        <w:numPr>
          <w:ilvl w:val="0"/>
          <w:numId w:val="30"/>
        </w:numPr>
        <w:jc w:val="both"/>
        <w:rPr>
          <w:rFonts w:ascii="Calibri" w:hAnsi="Calibri" w:cs="Calibri"/>
          <w:color w:val="000000" w:themeColor="text1"/>
        </w:rPr>
      </w:pPr>
      <w:r w:rsidRPr="00C567FC">
        <w:rPr>
          <w:rFonts w:ascii="Calibri" w:hAnsi="Calibri" w:cs="Calibri"/>
          <w:b/>
          <w:color w:val="000000" w:themeColor="text1"/>
        </w:rPr>
        <w:t>Le salarié demande une durée du travail inférieure à 24 heures par semaine</w:t>
      </w:r>
      <w:r w:rsidRPr="00C567FC">
        <w:rPr>
          <w:rFonts w:ascii="Calibri" w:hAnsi="Calibri" w:cs="Calibri"/>
          <w:color w:val="000000" w:themeColor="text1"/>
        </w:rPr>
        <w:t xml:space="preserve"> pour lui permettre de cumuler plusieurs activités afin d'atteindre une durée globale d'activité correspondant à un temps plein ou au moins égale à 24 heures. </w:t>
      </w:r>
      <w:r w:rsidRPr="00C567FC">
        <w:rPr>
          <w:rFonts w:ascii="Calibri" w:hAnsi="Calibri" w:cs="Calibri"/>
          <w:b/>
          <w:color w:val="000000" w:themeColor="text1"/>
        </w:rPr>
        <w:t xml:space="preserve">Cette demande est écrite et motivée. </w:t>
      </w:r>
      <w:r w:rsidRPr="00C567FC">
        <w:rPr>
          <w:rFonts w:ascii="Calibri" w:hAnsi="Calibri" w:cs="Calibri"/>
          <w:color w:val="000000" w:themeColor="text1"/>
        </w:rPr>
        <w:t>En pratique, le courrier du salarié motivant sa demande sera annexé au contrat de travail.</w:t>
      </w:r>
    </w:p>
    <w:p w14:paraId="7DD10A24" w14:textId="77777777" w:rsidR="00C567FC" w:rsidRDefault="00C567FC" w:rsidP="00C567FC">
      <w:pPr>
        <w:jc w:val="both"/>
        <w:rPr>
          <w:rFonts w:ascii="Calibri" w:hAnsi="Calibri" w:cs="Calibri"/>
          <w:color w:val="FF0000"/>
        </w:rPr>
      </w:pPr>
    </w:p>
    <w:p w14:paraId="0CC979BF" w14:textId="22BC0488" w:rsidR="00315309" w:rsidRDefault="00315309" w:rsidP="00315309">
      <w:pPr>
        <w:shd w:val="clear" w:color="auto" w:fill="FFFF00"/>
        <w:jc w:val="both"/>
        <w:rPr>
          <w:rFonts w:ascii="Calibri" w:hAnsi="Calibri" w:cs="Calibri"/>
          <w:color w:val="FF0000"/>
        </w:rPr>
      </w:pPr>
      <w:r>
        <w:rPr>
          <w:rFonts w:ascii="Calibri" w:hAnsi="Calibri" w:cs="Calibri"/>
          <w:color w:val="FF0000"/>
        </w:rPr>
        <w:t>Pour ces 2 exceptions, les horaires du salarié doivent être obligatoirement regroupés sur des journées ou des demi-journées régulières ou complètes.</w:t>
      </w:r>
    </w:p>
    <w:p w14:paraId="2D88336E" w14:textId="77777777" w:rsidR="00315309" w:rsidRPr="00B968B1" w:rsidRDefault="00315309" w:rsidP="00C567FC">
      <w:pPr>
        <w:jc w:val="both"/>
        <w:rPr>
          <w:rFonts w:ascii="Calibri" w:hAnsi="Calibri" w:cs="Calibri"/>
          <w:color w:val="FF0000"/>
        </w:rPr>
      </w:pPr>
    </w:p>
    <w:p w14:paraId="577EEFFA" w14:textId="77777777" w:rsidR="00C567FC" w:rsidRPr="007E5A05" w:rsidRDefault="00D81479" w:rsidP="001C3C34">
      <w:pPr>
        <w:numPr>
          <w:ilvl w:val="0"/>
          <w:numId w:val="30"/>
        </w:numPr>
        <w:jc w:val="both"/>
        <w:rPr>
          <w:rFonts w:ascii="Calibri" w:hAnsi="Calibri" w:cs="Calibri"/>
          <w:color w:val="FF0000"/>
        </w:rPr>
      </w:pPr>
      <w:r w:rsidRPr="00D81479">
        <w:rPr>
          <w:rFonts w:ascii="Calibri" w:hAnsi="Calibri" w:cs="Calibri"/>
          <w:b/>
          <w:color w:val="000000" w:themeColor="text1"/>
        </w:rPr>
        <w:t>Le salarié est un</w:t>
      </w:r>
      <w:r w:rsidR="00C567FC" w:rsidRPr="00D81479">
        <w:rPr>
          <w:rFonts w:ascii="Calibri" w:hAnsi="Calibri" w:cs="Calibri"/>
          <w:b/>
          <w:color w:val="000000" w:themeColor="text1"/>
        </w:rPr>
        <w:t xml:space="preserve"> étudiant âgé de moins de 26 ans</w:t>
      </w:r>
      <w:r w:rsidR="00C567FC" w:rsidRPr="00D81479">
        <w:rPr>
          <w:rFonts w:ascii="Calibri" w:hAnsi="Calibri" w:cs="Calibri"/>
          <w:color w:val="000000" w:themeColor="text1"/>
        </w:rPr>
        <w:t xml:space="preserve"> poursuivant ses études.</w:t>
      </w:r>
    </w:p>
    <w:p w14:paraId="301EC869" w14:textId="77777777" w:rsidR="00997E67" w:rsidRDefault="00997E67" w:rsidP="00997E67">
      <w:pPr>
        <w:jc w:val="both"/>
        <w:rPr>
          <w:rFonts w:ascii="Calibri" w:hAnsi="Calibri" w:cs="Calibri"/>
          <w:b/>
        </w:rPr>
      </w:pPr>
    </w:p>
    <w:p w14:paraId="43B60CBF" w14:textId="77777777" w:rsidR="001C3C34" w:rsidRDefault="001C3C34" w:rsidP="001C3C34">
      <w:pPr>
        <w:pBdr>
          <w:top w:val="single" w:sz="4" w:space="1" w:color="auto"/>
          <w:left w:val="single" w:sz="4" w:space="4" w:color="auto"/>
          <w:bottom w:val="single" w:sz="4" w:space="1" w:color="auto"/>
          <w:right w:val="single" w:sz="4" w:space="4" w:color="auto"/>
        </w:pBdr>
        <w:jc w:val="both"/>
        <w:rPr>
          <w:rFonts w:ascii="Calibri" w:hAnsi="Calibri" w:cs="Calibri"/>
          <w:b/>
          <w:color w:val="FF0000"/>
        </w:rPr>
      </w:pPr>
      <w:r>
        <w:rPr>
          <w:rFonts w:ascii="Calibri" w:hAnsi="Calibri" w:cs="Calibri"/>
          <w:b/>
          <w:color w:val="FF0000"/>
        </w:rPr>
        <w:t>Nouveauté ordonnance !</w:t>
      </w:r>
    </w:p>
    <w:p w14:paraId="27FB30F3" w14:textId="3A13D321" w:rsidR="00F16DBC" w:rsidRPr="009C66C2" w:rsidRDefault="00F16DBC" w:rsidP="001C3C34">
      <w:pPr>
        <w:pBdr>
          <w:top w:val="single" w:sz="4" w:space="1" w:color="auto"/>
          <w:left w:val="single" w:sz="4" w:space="4" w:color="auto"/>
          <w:bottom w:val="single" w:sz="4" w:space="1" w:color="auto"/>
          <w:right w:val="single" w:sz="4" w:space="4" w:color="auto"/>
        </w:pBdr>
        <w:jc w:val="both"/>
        <w:rPr>
          <w:rFonts w:ascii="Calibri" w:hAnsi="Calibri" w:cs="Calibri"/>
          <w:b/>
          <w:color w:val="FF0000"/>
        </w:rPr>
      </w:pPr>
      <w:r w:rsidRPr="009C66C2">
        <w:rPr>
          <w:rFonts w:ascii="Calibri" w:hAnsi="Calibri" w:cs="Calibri"/>
          <w:b/>
          <w:color w:val="FF0000"/>
        </w:rPr>
        <w:t>Que doit faire l’employeur lorsque le salarié qui a demandé une durée du travail inférieure à 24 heures souhaite ultérieurement voir son temps de travail augmenté à hauteur de 24 heures (par exemple, si ses contraintes personnelles disparaissent) ?</w:t>
      </w:r>
    </w:p>
    <w:p w14:paraId="6A9194B8" w14:textId="77777777" w:rsidR="00F16DBC" w:rsidRDefault="00F16DBC" w:rsidP="001C3C34">
      <w:pPr>
        <w:pBdr>
          <w:top w:val="single" w:sz="4" w:space="1" w:color="auto"/>
          <w:left w:val="single" w:sz="4" w:space="4" w:color="auto"/>
          <w:bottom w:val="single" w:sz="4" w:space="1" w:color="auto"/>
          <w:right w:val="single" w:sz="4" w:space="4" w:color="auto"/>
        </w:pBdr>
        <w:jc w:val="both"/>
        <w:rPr>
          <w:rFonts w:ascii="Calibri" w:hAnsi="Calibri" w:cs="Calibri"/>
        </w:rPr>
      </w:pPr>
    </w:p>
    <w:p w14:paraId="2FD0DC04" w14:textId="50AE2190" w:rsidR="009C66C2" w:rsidRDefault="009C66C2" w:rsidP="001C3C34">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 xml:space="preserve">Le salarié qui a demandé par courrier motivé au moment de son embauche ou pendant l’exécution de son contrat de travail une durée inférieure à 24 heures par semaine </w:t>
      </w:r>
      <w:r w:rsidRPr="009C66C2">
        <w:rPr>
          <w:rFonts w:ascii="Calibri" w:hAnsi="Calibri" w:cs="Calibri"/>
          <w:b/>
          <w:u w:val="single"/>
        </w:rPr>
        <w:t>ne pourra pas revenir sur sa décision</w:t>
      </w:r>
      <w:r>
        <w:rPr>
          <w:rFonts w:ascii="Calibri" w:hAnsi="Calibri" w:cs="Calibri"/>
          <w:b/>
          <w:u w:val="single"/>
        </w:rPr>
        <w:t xml:space="preserve"> </w:t>
      </w:r>
      <w:r w:rsidRPr="009C66C2">
        <w:rPr>
          <w:rFonts w:ascii="Calibri" w:hAnsi="Calibri" w:cs="Calibri"/>
        </w:rPr>
        <w:t>(L3123-8 modifié).</w:t>
      </w:r>
    </w:p>
    <w:p w14:paraId="6E034AC1" w14:textId="4C95F7ED" w:rsidR="00F16DBC" w:rsidRPr="00DC0537" w:rsidRDefault="009C66C2" w:rsidP="001C3C34">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En effet,</w:t>
      </w:r>
      <w:r w:rsidR="00F16DBC">
        <w:rPr>
          <w:rFonts w:ascii="Calibri" w:hAnsi="Calibri" w:cs="Calibri"/>
        </w:rPr>
        <w:t xml:space="preserve"> </w:t>
      </w:r>
      <w:r>
        <w:rPr>
          <w:rFonts w:ascii="Calibri" w:hAnsi="Calibri" w:cs="Calibri"/>
        </w:rPr>
        <w:t xml:space="preserve">selon le </w:t>
      </w:r>
      <w:r w:rsidR="00F16DBC">
        <w:rPr>
          <w:rFonts w:ascii="Calibri" w:hAnsi="Calibri" w:cs="Calibri"/>
        </w:rPr>
        <w:t xml:space="preserve">rapport annexé à l’ordonnance du 30 janvier 2015, le salarié </w:t>
      </w:r>
      <w:r w:rsidR="00F16DBC">
        <w:rPr>
          <w:rFonts w:ascii="Calibri" w:hAnsi="Calibri"/>
        </w:rPr>
        <w:t>dispose uniquement d’un droit d’accès prioritaire à un emploi disponible à 24 heures ou plus. Pour bénéficier de cet accès prioritaire, le salarié doit respecter la procédure définie à l’article 38.8 de la CCN n°</w:t>
      </w:r>
      <w:proofErr w:type="gramStart"/>
      <w:r w:rsidR="00F16DBC">
        <w:rPr>
          <w:rFonts w:ascii="Calibri" w:hAnsi="Calibri"/>
        </w:rPr>
        <w:t xml:space="preserve">3241 </w:t>
      </w:r>
      <w:r w:rsidR="0031716C">
        <w:rPr>
          <w:rFonts w:ascii="Calibri" w:hAnsi="Calibri"/>
        </w:rPr>
        <w:t xml:space="preserve"> (</w:t>
      </w:r>
      <w:proofErr w:type="gramEnd"/>
      <w:r w:rsidR="0031716C">
        <w:rPr>
          <w:rFonts w:ascii="Calibri" w:hAnsi="Calibri"/>
        </w:rPr>
        <w:t xml:space="preserve">voir la procédure au point VII de la présente fiche). </w:t>
      </w:r>
      <w:r w:rsidR="00F16DBC">
        <w:rPr>
          <w:rFonts w:ascii="Calibri" w:hAnsi="Calibri"/>
        </w:rPr>
        <w:t xml:space="preserve">En l’absence d’emploi disponible, </w:t>
      </w:r>
      <w:r w:rsidR="00F16DBC" w:rsidRPr="00AB44F9">
        <w:rPr>
          <w:rFonts w:ascii="Calibri" w:hAnsi="Calibri"/>
          <w:b/>
        </w:rPr>
        <w:t>l’employeur p</w:t>
      </w:r>
      <w:r>
        <w:rPr>
          <w:rFonts w:ascii="Calibri" w:hAnsi="Calibri"/>
          <w:b/>
        </w:rPr>
        <w:t>ourra</w:t>
      </w:r>
      <w:r w:rsidR="00F16DBC" w:rsidRPr="00AB44F9">
        <w:rPr>
          <w:rFonts w:ascii="Calibri" w:hAnsi="Calibri"/>
          <w:b/>
        </w:rPr>
        <w:t xml:space="preserve"> donc refuser le passage à 24 heures par semaine</w:t>
      </w:r>
      <w:r w:rsidR="00F16DBC">
        <w:rPr>
          <w:rFonts w:ascii="Calibri" w:hAnsi="Calibri"/>
        </w:rPr>
        <w:t>.</w:t>
      </w:r>
      <w:r w:rsidR="00CE42F5">
        <w:rPr>
          <w:rFonts w:ascii="Calibri" w:hAnsi="Calibri"/>
        </w:rPr>
        <w:t xml:space="preserve"> </w:t>
      </w:r>
      <w:r w:rsidR="00CE42F5">
        <w:rPr>
          <w:rFonts w:ascii="Calibri" w:hAnsi="Calibri"/>
          <w:b/>
        </w:rPr>
        <w:t>Seule obligation à sa charge</w:t>
      </w:r>
      <w:r w:rsidR="00CE42F5" w:rsidRPr="00CE42F5">
        <w:rPr>
          <w:rFonts w:ascii="Calibri" w:hAnsi="Calibri"/>
        </w:rPr>
        <w:t> : porter à la connaissance du salarié la liste des emplois disponibles.</w:t>
      </w:r>
    </w:p>
    <w:p w14:paraId="0F57CE3E" w14:textId="77777777" w:rsidR="00F16DBC" w:rsidRDefault="00F16DBC" w:rsidP="00997E67">
      <w:pPr>
        <w:jc w:val="both"/>
        <w:rPr>
          <w:rFonts w:ascii="Calibri" w:hAnsi="Calibri" w:cs="Calibri"/>
          <w:b/>
        </w:rPr>
      </w:pPr>
    </w:p>
    <w:p w14:paraId="71F73E2A" w14:textId="77777777" w:rsidR="00315309" w:rsidRDefault="00315309" w:rsidP="00997E67">
      <w:pPr>
        <w:jc w:val="both"/>
        <w:rPr>
          <w:rFonts w:ascii="Calibri" w:hAnsi="Calibri" w:cs="Calibri"/>
          <w:b/>
        </w:rPr>
      </w:pPr>
    </w:p>
    <w:p w14:paraId="3518C6AC" w14:textId="77777777" w:rsidR="00315309" w:rsidRDefault="00315309" w:rsidP="00997E67">
      <w:pPr>
        <w:jc w:val="both"/>
        <w:rPr>
          <w:rFonts w:ascii="Calibri" w:hAnsi="Calibri" w:cs="Calibri"/>
          <w:b/>
        </w:rPr>
      </w:pPr>
    </w:p>
    <w:p w14:paraId="368FEB61" w14:textId="540407F9" w:rsidR="00997E67" w:rsidRDefault="00997E67" w:rsidP="00997E67">
      <w:pPr>
        <w:pStyle w:val="Titre3"/>
        <w:numPr>
          <w:ilvl w:val="0"/>
          <w:numId w:val="13"/>
        </w:numPr>
        <w:jc w:val="both"/>
        <w:rPr>
          <w:rFonts w:ascii="Calibri" w:hAnsi="Calibri"/>
          <w:sz w:val="24"/>
          <w:szCs w:val="24"/>
          <w:u w:val="single"/>
        </w:rPr>
      </w:pPr>
      <w:bookmarkStart w:id="7" w:name="_Toc411600758"/>
      <w:r>
        <w:rPr>
          <w:rFonts w:ascii="Calibri" w:hAnsi="Calibri"/>
          <w:sz w:val="24"/>
          <w:szCs w:val="24"/>
          <w:u w:val="single"/>
        </w:rPr>
        <w:lastRenderedPageBreak/>
        <w:t xml:space="preserve">Le contrat de travail </w:t>
      </w:r>
      <w:r w:rsidR="00124C7B">
        <w:rPr>
          <w:rFonts w:ascii="Calibri" w:hAnsi="Calibri"/>
          <w:color w:val="000000"/>
          <w:sz w:val="24"/>
          <w:szCs w:val="24"/>
          <w:u w:val="single"/>
        </w:rPr>
        <w:t xml:space="preserve">(CDI ou CDD) </w:t>
      </w:r>
      <w:r>
        <w:rPr>
          <w:rFonts w:ascii="Calibri" w:hAnsi="Calibri"/>
          <w:sz w:val="24"/>
          <w:szCs w:val="24"/>
          <w:u w:val="single"/>
        </w:rPr>
        <w:t>a été signé entre le 22 janvier 2014 et le 30 juin 2014</w:t>
      </w:r>
      <w:bookmarkEnd w:id="7"/>
      <w:r>
        <w:rPr>
          <w:rFonts w:ascii="Calibri" w:hAnsi="Calibri"/>
          <w:sz w:val="24"/>
          <w:szCs w:val="24"/>
          <w:u w:val="single"/>
        </w:rPr>
        <w:t xml:space="preserve"> </w:t>
      </w:r>
    </w:p>
    <w:p w14:paraId="4A45AD52" w14:textId="77777777" w:rsidR="00997E67" w:rsidRDefault="00997E67" w:rsidP="00997E67">
      <w:pPr>
        <w:jc w:val="both"/>
        <w:rPr>
          <w:rFonts w:ascii="Calibri" w:hAnsi="Calibri" w:cs="Calibri"/>
        </w:rPr>
      </w:pPr>
    </w:p>
    <w:p w14:paraId="6E170EC2" w14:textId="77777777" w:rsidR="00997E67" w:rsidRDefault="00997E67" w:rsidP="00997E67">
      <w:pPr>
        <w:jc w:val="both"/>
        <w:rPr>
          <w:rFonts w:ascii="Calibri" w:hAnsi="Calibri" w:cs="Calibri"/>
        </w:rPr>
      </w:pPr>
      <w:r w:rsidRPr="00B47CD4">
        <w:rPr>
          <w:rFonts w:ascii="Calibri" w:hAnsi="Calibri" w:cs="Calibri"/>
        </w:rPr>
        <w:t xml:space="preserve">La réforme </w:t>
      </w:r>
      <w:r>
        <w:rPr>
          <w:rFonts w:ascii="Calibri" w:hAnsi="Calibri" w:cs="Calibri"/>
        </w:rPr>
        <w:t xml:space="preserve">des 24 heures minimum </w:t>
      </w:r>
      <w:r w:rsidRPr="00B47CD4">
        <w:rPr>
          <w:rFonts w:ascii="Calibri" w:hAnsi="Calibri" w:cs="Calibri"/>
        </w:rPr>
        <w:t>a été suspendue</w:t>
      </w:r>
      <w:r w:rsidR="00140D77">
        <w:rPr>
          <w:rFonts w:ascii="Calibri" w:hAnsi="Calibri" w:cs="Calibri"/>
        </w:rPr>
        <w:t xml:space="preserve"> pendant cette période</w:t>
      </w:r>
      <w:r w:rsidR="00296B70">
        <w:rPr>
          <w:rFonts w:ascii="Calibri" w:hAnsi="Calibri" w:cs="Calibri"/>
        </w:rPr>
        <w:t xml:space="preserve"> (article 20-III de la loi du 5 mars 2014)</w:t>
      </w:r>
      <w:r w:rsidRPr="00B47CD4">
        <w:rPr>
          <w:rFonts w:ascii="Calibri" w:hAnsi="Calibri" w:cs="Calibri"/>
        </w:rPr>
        <w:t>. Le contrat doit respecter la convention collective (CCN n°3241), c’est-à-dire 20 heures minimum par semaine, sauf accord du salarié pour une durée inférieure</w:t>
      </w:r>
      <w:r w:rsidR="00BD7456">
        <w:rPr>
          <w:rFonts w:ascii="Calibri" w:hAnsi="Calibri" w:cs="Calibri"/>
        </w:rPr>
        <w:t>, matérialisé par la signature de son contrat de travail</w:t>
      </w:r>
      <w:r w:rsidRPr="00B47CD4">
        <w:rPr>
          <w:rFonts w:ascii="Calibri" w:hAnsi="Calibri" w:cs="Calibri"/>
        </w:rPr>
        <w:t>.</w:t>
      </w:r>
    </w:p>
    <w:p w14:paraId="059E1EDE" w14:textId="77777777" w:rsidR="00855419" w:rsidRDefault="00855419" w:rsidP="00997E67">
      <w:pPr>
        <w:jc w:val="both"/>
        <w:rPr>
          <w:rFonts w:ascii="Calibri" w:hAnsi="Calibri" w:cs="Calibri"/>
        </w:rPr>
      </w:pPr>
    </w:p>
    <w:p w14:paraId="1E12DDD4" w14:textId="77777777" w:rsidR="00BD7456" w:rsidRDefault="00855419" w:rsidP="00855419">
      <w:pPr>
        <w:jc w:val="both"/>
        <w:rPr>
          <w:rFonts w:ascii="Calibri" w:hAnsi="Calibri" w:cs="Calibri"/>
        </w:rPr>
      </w:pPr>
      <w:r w:rsidRPr="00296B70">
        <w:rPr>
          <w:rFonts w:ascii="Calibri" w:hAnsi="Calibri" w:cs="Calibri"/>
          <w:b/>
        </w:rPr>
        <w:t>A compter du 1</w:t>
      </w:r>
      <w:r w:rsidRPr="00296B70">
        <w:rPr>
          <w:rFonts w:ascii="Calibri" w:hAnsi="Calibri" w:cs="Calibri"/>
          <w:b/>
          <w:vertAlign w:val="superscript"/>
        </w:rPr>
        <w:t>er</w:t>
      </w:r>
      <w:r w:rsidRPr="00296B70">
        <w:rPr>
          <w:rFonts w:ascii="Calibri" w:hAnsi="Calibri" w:cs="Calibri"/>
          <w:b/>
        </w:rPr>
        <w:t xml:space="preserve"> juillet 2014</w:t>
      </w:r>
      <w:r>
        <w:rPr>
          <w:rFonts w:ascii="Calibri" w:hAnsi="Calibri" w:cs="Calibri"/>
        </w:rPr>
        <w:t xml:space="preserve">, fin de la période de suspension de la réforme, le salarié </w:t>
      </w:r>
      <w:r w:rsidR="00296B70">
        <w:rPr>
          <w:rFonts w:ascii="Calibri" w:hAnsi="Calibri" w:cs="Calibri"/>
        </w:rPr>
        <w:t xml:space="preserve">embauché avec une durée du travail inférieure à 24 heures </w:t>
      </w:r>
      <w:r w:rsidR="00B42280">
        <w:rPr>
          <w:rFonts w:ascii="Calibri" w:hAnsi="Calibri" w:cs="Calibri"/>
        </w:rPr>
        <w:t xml:space="preserve">doit-il passer à 24 heures ? </w:t>
      </w:r>
    </w:p>
    <w:p w14:paraId="54D4C3D0" w14:textId="77777777" w:rsidR="00BD7456" w:rsidRDefault="00BD7456" w:rsidP="00855419">
      <w:pPr>
        <w:jc w:val="both"/>
        <w:rPr>
          <w:rFonts w:ascii="Calibri" w:hAnsi="Calibri" w:cs="Calibri"/>
        </w:rPr>
      </w:pPr>
    </w:p>
    <w:p w14:paraId="0168EC71" w14:textId="1C43B882" w:rsidR="00BD7456" w:rsidRDefault="00B42280" w:rsidP="00BD7456">
      <w:pPr>
        <w:jc w:val="both"/>
        <w:rPr>
          <w:rFonts w:ascii="Calibri" w:hAnsi="Calibri"/>
        </w:rPr>
      </w:pPr>
      <w:r w:rsidRPr="00BD7456">
        <w:rPr>
          <w:rFonts w:ascii="Calibri" w:hAnsi="Calibri" w:cs="Calibri"/>
          <w:b/>
        </w:rPr>
        <w:t>En principe non</w:t>
      </w:r>
      <w:r w:rsidR="00BD7456">
        <w:rPr>
          <w:rFonts w:ascii="Calibri" w:hAnsi="Calibri" w:cs="Calibri"/>
        </w:rPr>
        <w:t xml:space="preserve"> (la question n’est pas réglée </w:t>
      </w:r>
      <w:r w:rsidR="002A777F">
        <w:rPr>
          <w:rFonts w:ascii="Calibri" w:hAnsi="Calibri" w:cs="Calibri"/>
        </w:rPr>
        <w:t xml:space="preserve">clairement </w:t>
      </w:r>
      <w:r w:rsidR="00BD7456">
        <w:rPr>
          <w:rFonts w:ascii="Calibri" w:hAnsi="Calibri" w:cs="Calibri"/>
        </w:rPr>
        <w:t>par les textes)</w:t>
      </w:r>
      <w:r>
        <w:rPr>
          <w:rFonts w:ascii="Calibri" w:hAnsi="Calibri" w:cs="Calibri"/>
        </w:rPr>
        <w:t xml:space="preserve">. Selon le rapport annexé à l’ordonnance du 30 janvier 2015, le salarié dont le contrat de travail a été conclu </w:t>
      </w:r>
      <w:r w:rsidRPr="00BD7456">
        <w:rPr>
          <w:rFonts w:ascii="Calibri" w:hAnsi="Calibri" w:cs="Calibri"/>
          <w:b/>
        </w:rPr>
        <w:t>avant l’entrée en vigueur des dispositions relatives au temps partiel de la loi du 14 juin 2013</w:t>
      </w:r>
      <w:r>
        <w:rPr>
          <w:rFonts w:ascii="Calibri" w:hAnsi="Calibri" w:cs="Calibri"/>
        </w:rPr>
        <w:t xml:space="preserve"> </w:t>
      </w:r>
      <w:r w:rsidR="00855419">
        <w:rPr>
          <w:rFonts w:ascii="Calibri" w:hAnsi="Calibri"/>
        </w:rPr>
        <w:t xml:space="preserve">dispose </w:t>
      </w:r>
      <w:r w:rsidR="00BD7456">
        <w:rPr>
          <w:rFonts w:ascii="Calibri" w:hAnsi="Calibri"/>
        </w:rPr>
        <w:t>uniquement</w:t>
      </w:r>
      <w:r w:rsidR="00855419">
        <w:rPr>
          <w:rFonts w:ascii="Calibri" w:hAnsi="Calibri"/>
        </w:rPr>
        <w:t xml:space="preserve"> d’un droit d’accès prioritaire à un emploi disponible à 24 heures ou plus</w:t>
      </w:r>
      <w:r w:rsidR="00BD7456">
        <w:rPr>
          <w:rFonts w:ascii="Calibri" w:hAnsi="Calibri"/>
        </w:rPr>
        <w:t xml:space="preserve">. Nous pouvons étendre cette règle aux contrats conclus pendant la </w:t>
      </w:r>
      <w:r w:rsidR="00124C7B">
        <w:rPr>
          <w:rFonts w:ascii="Calibri" w:hAnsi="Calibri"/>
        </w:rPr>
        <w:t xml:space="preserve">période de </w:t>
      </w:r>
      <w:r w:rsidR="00BD7456">
        <w:rPr>
          <w:rFonts w:ascii="Calibri" w:hAnsi="Calibri"/>
        </w:rPr>
        <w:t xml:space="preserve">suspension de réforme du 22 janvier au 30 juin 2014. Pour bénéficier de </w:t>
      </w:r>
      <w:r w:rsidR="00124C7B">
        <w:rPr>
          <w:rFonts w:ascii="Calibri" w:hAnsi="Calibri"/>
        </w:rPr>
        <w:t>ce droit d’accès</w:t>
      </w:r>
      <w:r w:rsidR="00BD7456">
        <w:rPr>
          <w:rFonts w:ascii="Calibri" w:hAnsi="Calibri"/>
        </w:rPr>
        <w:t xml:space="preserve"> prioritaire, le salarié doit respecter la procédure définie à l’article 38.8 de la CCN n°3241 (voir point A). En l’absence d’emploi disponible, </w:t>
      </w:r>
      <w:r w:rsidR="00BD7456" w:rsidRPr="00AB44F9">
        <w:rPr>
          <w:rFonts w:ascii="Calibri" w:hAnsi="Calibri"/>
          <w:b/>
        </w:rPr>
        <w:t>l’employeur peut donc refuser le passage à 24 heures par semaine</w:t>
      </w:r>
      <w:r w:rsidR="00BD7456">
        <w:rPr>
          <w:rFonts w:ascii="Calibri" w:hAnsi="Calibri"/>
        </w:rPr>
        <w:t xml:space="preserve"> à compter du 1</w:t>
      </w:r>
      <w:r w:rsidR="00BD7456" w:rsidRPr="00BD7456">
        <w:rPr>
          <w:rFonts w:ascii="Calibri" w:hAnsi="Calibri"/>
          <w:vertAlign w:val="superscript"/>
        </w:rPr>
        <w:t>er</w:t>
      </w:r>
      <w:r w:rsidR="00BD7456">
        <w:rPr>
          <w:rFonts w:ascii="Calibri" w:hAnsi="Calibri"/>
        </w:rPr>
        <w:t xml:space="preserve"> juillet 2014</w:t>
      </w:r>
      <w:r w:rsidR="00BD7456" w:rsidRPr="00AB44F9">
        <w:rPr>
          <w:rFonts w:ascii="Calibri" w:hAnsi="Calibri"/>
          <w:b/>
        </w:rPr>
        <w:t>.</w:t>
      </w:r>
    </w:p>
    <w:p w14:paraId="7E972958" w14:textId="39B2AC3B" w:rsidR="00997E67" w:rsidRDefault="00997E67" w:rsidP="00997E67">
      <w:pPr>
        <w:pStyle w:val="Titre3"/>
        <w:numPr>
          <w:ilvl w:val="0"/>
          <w:numId w:val="13"/>
        </w:numPr>
        <w:jc w:val="both"/>
        <w:rPr>
          <w:rFonts w:ascii="Calibri" w:hAnsi="Calibri" w:cs="Calibri"/>
          <w:sz w:val="24"/>
          <w:szCs w:val="24"/>
        </w:rPr>
      </w:pPr>
      <w:bookmarkStart w:id="8" w:name="_Toc411600759"/>
      <w:r w:rsidRPr="00B968B1">
        <w:rPr>
          <w:rFonts w:ascii="Calibri" w:hAnsi="Calibri" w:cs="Calibri"/>
          <w:sz w:val="24"/>
          <w:szCs w:val="24"/>
        </w:rPr>
        <w:t xml:space="preserve">Le contrat de travail </w:t>
      </w:r>
      <w:r w:rsidR="00124C7B">
        <w:rPr>
          <w:rFonts w:ascii="Calibri" w:hAnsi="Calibri"/>
          <w:color w:val="000000"/>
          <w:sz w:val="24"/>
          <w:szCs w:val="24"/>
          <w:u w:val="single"/>
        </w:rPr>
        <w:t xml:space="preserve">(CDI ou CDD) </w:t>
      </w:r>
      <w:r w:rsidR="00BD7456">
        <w:rPr>
          <w:rFonts w:ascii="Calibri" w:hAnsi="Calibri" w:cs="Calibri"/>
          <w:sz w:val="24"/>
          <w:szCs w:val="24"/>
        </w:rPr>
        <w:t xml:space="preserve">est </w:t>
      </w:r>
      <w:r w:rsidRPr="00B968B1">
        <w:rPr>
          <w:rFonts w:ascii="Calibri" w:hAnsi="Calibri" w:cs="Calibri"/>
          <w:sz w:val="24"/>
          <w:szCs w:val="24"/>
        </w:rPr>
        <w:t>signé</w:t>
      </w:r>
      <w:r>
        <w:rPr>
          <w:rFonts w:ascii="Calibri" w:hAnsi="Calibri" w:cs="Calibri"/>
          <w:sz w:val="24"/>
          <w:szCs w:val="24"/>
        </w:rPr>
        <w:t xml:space="preserve"> à partir du 1</w:t>
      </w:r>
      <w:r w:rsidRPr="00B968B1">
        <w:rPr>
          <w:rFonts w:ascii="Calibri" w:hAnsi="Calibri" w:cs="Calibri"/>
          <w:sz w:val="24"/>
          <w:szCs w:val="24"/>
          <w:vertAlign w:val="superscript"/>
        </w:rPr>
        <w:t>er</w:t>
      </w:r>
      <w:r>
        <w:rPr>
          <w:rFonts w:ascii="Calibri" w:hAnsi="Calibri" w:cs="Calibri"/>
          <w:sz w:val="24"/>
          <w:szCs w:val="24"/>
        </w:rPr>
        <w:t xml:space="preserve"> juillet 2014.</w:t>
      </w:r>
      <w:bookmarkEnd w:id="8"/>
    </w:p>
    <w:p w14:paraId="081A1882" w14:textId="77777777" w:rsidR="00997E67" w:rsidRDefault="00997E67" w:rsidP="00997E67"/>
    <w:p w14:paraId="6C2AF4F0" w14:textId="23CE9865" w:rsidR="00BD7456" w:rsidRDefault="00997E67" w:rsidP="00997E67">
      <w:pPr>
        <w:jc w:val="both"/>
        <w:rPr>
          <w:rFonts w:ascii="Calibri" w:hAnsi="Calibri" w:cs="Calibri"/>
        </w:rPr>
      </w:pPr>
      <w:r>
        <w:rPr>
          <w:rFonts w:ascii="Calibri" w:hAnsi="Calibri" w:cs="Calibri"/>
        </w:rPr>
        <w:t xml:space="preserve">Le contrat doit comporter au minimum </w:t>
      </w:r>
      <w:r>
        <w:rPr>
          <w:rFonts w:ascii="Calibri" w:hAnsi="Calibri" w:cs="Calibri"/>
          <w:b/>
        </w:rPr>
        <w:t xml:space="preserve">24 heures hebdomadaires </w:t>
      </w:r>
      <w:r>
        <w:rPr>
          <w:rFonts w:ascii="Calibri" w:hAnsi="Calibri" w:cs="Calibri"/>
        </w:rPr>
        <w:t>(ou 104 heu</w:t>
      </w:r>
      <w:r w:rsidR="00BD7456">
        <w:rPr>
          <w:rFonts w:ascii="Calibri" w:hAnsi="Calibri" w:cs="Calibri"/>
        </w:rPr>
        <w:t xml:space="preserve">res par mois), </w:t>
      </w:r>
      <w:r w:rsidR="00BD7456" w:rsidRPr="001C3C34">
        <w:rPr>
          <w:rFonts w:ascii="Calibri" w:hAnsi="Calibri" w:cs="Calibri"/>
          <w:b/>
          <w:color w:val="FF0000"/>
        </w:rPr>
        <w:t>sauf</w:t>
      </w:r>
      <w:r w:rsidR="001C3C34" w:rsidRPr="001C3C34">
        <w:rPr>
          <w:rFonts w:ascii="Calibri" w:hAnsi="Calibri" w:cs="Calibri"/>
          <w:b/>
          <w:color w:val="FF0000"/>
        </w:rPr>
        <w:t xml:space="preserve"> </w:t>
      </w:r>
      <w:r w:rsidR="007E5A05">
        <w:rPr>
          <w:rFonts w:ascii="Calibri" w:hAnsi="Calibri" w:cs="Calibri"/>
          <w:b/>
          <w:color w:val="FF0000"/>
        </w:rPr>
        <w:t>5</w:t>
      </w:r>
      <w:r w:rsidR="00BD7456" w:rsidRPr="001C3C34">
        <w:rPr>
          <w:rFonts w:ascii="Calibri" w:hAnsi="Calibri" w:cs="Calibri"/>
          <w:b/>
          <w:color w:val="FF0000"/>
        </w:rPr>
        <w:t xml:space="preserve"> exceptions :</w:t>
      </w:r>
    </w:p>
    <w:p w14:paraId="4703807E" w14:textId="77777777" w:rsidR="00BD7456" w:rsidRDefault="00BD7456" w:rsidP="00997E67">
      <w:pPr>
        <w:jc w:val="both"/>
        <w:rPr>
          <w:rFonts w:ascii="Calibri" w:hAnsi="Calibri" w:cs="Calibri"/>
        </w:rPr>
      </w:pPr>
    </w:p>
    <w:p w14:paraId="6C652B6D" w14:textId="77777777" w:rsidR="00D81479" w:rsidRDefault="00997E67" w:rsidP="001C3C34">
      <w:pPr>
        <w:numPr>
          <w:ilvl w:val="0"/>
          <w:numId w:val="29"/>
        </w:numPr>
        <w:jc w:val="both"/>
        <w:rPr>
          <w:rFonts w:ascii="Calibri" w:hAnsi="Calibri" w:cs="Calibri"/>
          <w:color w:val="000000" w:themeColor="text1"/>
        </w:rPr>
      </w:pPr>
      <w:r w:rsidRPr="000939BA">
        <w:rPr>
          <w:rFonts w:ascii="Calibri" w:hAnsi="Calibri" w:cs="Calibri"/>
        </w:rPr>
        <w:t xml:space="preserve"> </w:t>
      </w:r>
      <w:r w:rsidR="00D81479" w:rsidRPr="00C567FC">
        <w:rPr>
          <w:rFonts w:ascii="Calibri" w:hAnsi="Calibri" w:cs="Calibri"/>
          <w:b/>
          <w:color w:val="000000" w:themeColor="text1"/>
        </w:rPr>
        <w:t>Le salarié demande une durée du travail inférieure à 24 heures par semaine</w:t>
      </w:r>
      <w:r w:rsidR="00D81479" w:rsidRPr="00C567FC">
        <w:rPr>
          <w:rFonts w:ascii="Calibri" w:hAnsi="Calibri" w:cs="Calibri"/>
          <w:color w:val="000000" w:themeColor="text1"/>
        </w:rPr>
        <w:t xml:space="preserve"> pour lui permettre de faire face à des contraintes personnelles. </w:t>
      </w:r>
      <w:r w:rsidR="00D81479" w:rsidRPr="00C567FC">
        <w:rPr>
          <w:rFonts w:ascii="Calibri" w:hAnsi="Calibri" w:cs="Calibri"/>
          <w:b/>
          <w:color w:val="000000" w:themeColor="text1"/>
        </w:rPr>
        <w:t xml:space="preserve">Cette demande est écrite et motivée. </w:t>
      </w:r>
      <w:r w:rsidR="00D81479" w:rsidRPr="00C567FC">
        <w:rPr>
          <w:rFonts w:ascii="Calibri" w:hAnsi="Calibri" w:cs="Calibri"/>
          <w:color w:val="000000" w:themeColor="text1"/>
        </w:rPr>
        <w:t>En pratique, le courrier du salarié motivant sa demande sera annexé au contrat de travail.</w:t>
      </w:r>
    </w:p>
    <w:p w14:paraId="40C3219D" w14:textId="77777777" w:rsidR="00BD7456" w:rsidRPr="00296B70" w:rsidRDefault="00BD7456" w:rsidP="00124C7B">
      <w:pPr>
        <w:jc w:val="both"/>
        <w:rPr>
          <w:rFonts w:ascii="Calibri" w:hAnsi="Calibri" w:cs="Calibri"/>
          <w:color w:val="000000" w:themeColor="text1"/>
        </w:rPr>
      </w:pPr>
    </w:p>
    <w:p w14:paraId="18ED4F57" w14:textId="77777777" w:rsidR="00BD7456" w:rsidRPr="00C567FC" w:rsidRDefault="00BD7456" w:rsidP="001C3C34">
      <w:pPr>
        <w:numPr>
          <w:ilvl w:val="0"/>
          <w:numId w:val="29"/>
        </w:numPr>
        <w:ind w:left="426" w:hanging="284"/>
        <w:jc w:val="both"/>
        <w:rPr>
          <w:rFonts w:ascii="Calibri" w:hAnsi="Calibri" w:cs="Calibri"/>
          <w:color w:val="000000" w:themeColor="text1"/>
        </w:rPr>
      </w:pPr>
      <w:r w:rsidRPr="00C567FC">
        <w:rPr>
          <w:rFonts w:ascii="Calibri" w:hAnsi="Calibri" w:cs="Calibri"/>
          <w:b/>
          <w:color w:val="000000" w:themeColor="text1"/>
        </w:rPr>
        <w:t>Le salarié demande une durée du travail inférieure à 24 heures par semaine</w:t>
      </w:r>
      <w:r w:rsidRPr="00C567FC">
        <w:rPr>
          <w:rFonts w:ascii="Calibri" w:hAnsi="Calibri" w:cs="Calibri"/>
          <w:color w:val="000000" w:themeColor="text1"/>
        </w:rPr>
        <w:t xml:space="preserve"> pour lui permettre de cumuler plusieurs activités afin d'atteindre une durée globale d'activité correspondant à un temps plein ou au moins égale à 24 heures. </w:t>
      </w:r>
      <w:r w:rsidRPr="00C567FC">
        <w:rPr>
          <w:rFonts w:ascii="Calibri" w:hAnsi="Calibri" w:cs="Calibri"/>
          <w:b/>
          <w:color w:val="000000" w:themeColor="text1"/>
        </w:rPr>
        <w:t xml:space="preserve">Cette demande est écrite et motivée. </w:t>
      </w:r>
      <w:r w:rsidRPr="00C567FC">
        <w:rPr>
          <w:rFonts w:ascii="Calibri" w:hAnsi="Calibri" w:cs="Calibri"/>
          <w:color w:val="000000" w:themeColor="text1"/>
        </w:rPr>
        <w:t>En pratique, le courrier du salarié motivant sa demande sera annexé au contrat de travail.</w:t>
      </w:r>
    </w:p>
    <w:p w14:paraId="63098522" w14:textId="77777777" w:rsidR="00BD7456" w:rsidRDefault="00BD7456" w:rsidP="00BD7456">
      <w:pPr>
        <w:jc w:val="both"/>
        <w:rPr>
          <w:rFonts w:ascii="Calibri" w:hAnsi="Calibri" w:cs="Calibri"/>
          <w:color w:val="FF0000"/>
        </w:rPr>
      </w:pPr>
    </w:p>
    <w:p w14:paraId="3870F51A" w14:textId="77777777" w:rsidR="00315309" w:rsidRDefault="00315309" w:rsidP="00315309">
      <w:pPr>
        <w:shd w:val="clear" w:color="auto" w:fill="FFFF00"/>
        <w:jc w:val="both"/>
        <w:rPr>
          <w:rFonts w:ascii="Calibri" w:hAnsi="Calibri" w:cs="Calibri"/>
          <w:color w:val="FF0000"/>
        </w:rPr>
      </w:pPr>
      <w:r>
        <w:rPr>
          <w:rFonts w:ascii="Calibri" w:hAnsi="Calibri" w:cs="Calibri"/>
          <w:color w:val="FF0000"/>
        </w:rPr>
        <w:t>Pour ces 2 exceptions, les horaires du salarié doivent être obligatoirement regroupés sur des journées ou des demi-journées régulières ou complètes.</w:t>
      </w:r>
    </w:p>
    <w:p w14:paraId="128A803D" w14:textId="77777777" w:rsidR="00315309" w:rsidRPr="00B968B1" w:rsidRDefault="00315309" w:rsidP="00BD7456">
      <w:pPr>
        <w:jc w:val="both"/>
        <w:rPr>
          <w:rFonts w:ascii="Calibri" w:hAnsi="Calibri" w:cs="Calibri"/>
          <w:color w:val="FF0000"/>
        </w:rPr>
      </w:pPr>
    </w:p>
    <w:p w14:paraId="7F4562F5" w14:textId="77777777" w:rsidR="00BD7456" w:rsidRPr="007E5A05" w:rsidRDefault="00BD7456" w:rsidP="001C3C34">
      <w:pPr>
        <w:numPr>
          <w:ilvl w:val="0"/>
          <w:numId w:val="29"/>
        </w:numPr>
        <w:ind w:left="426" w:hanging="284"/>
        <w:jc w:val="both"/>
        <w:rPr>
          <w:rFonts w:ascii="Calibri" w:hAnsi="Calibri" w:cs="Calibri"/>
          <w:color w:val="FF0000"/>
        </w:rPr>
      </w:pPr>
      <w:r w:rsidRPr="00D81479">
        <w:rPr>
          <w:rFonts w:ascii="Calibri" w:hAnsi="Calibri" w:cs="Calibri"/>
          <w:b/>
          <w:color w:val="000000" w:themeColor="text1"/>
        </w:rPr>
        <w:t>Le salarié est un étudiant âgé de moins de 26 ans</w:t>
      </w:r>
      <w:r w:rsidRPr="00D81479">
        <w:rPr>
          <w:rFonts w:ascii="Calibri" w:hAnsi="Calibri" w:cs="Calibri"/>
          <w:color w:val="000000" w:themeColor="text1"/>
        </w:rPr>
        <w:t xml:space="preserve"> poursuivant ses études.</w:t>
      </w:r>
    </w:p>
    <w:p w14:paraId="223BCF77" w14:textId="77777777" w:rsidR="007E5A05" w:rsidRDefault="007E5A05" w:rsidP="007E5A05">
      <w:pPr>
        <w:pStyle w:val="Paragraphedeliste"/>
        <w:rPr>
          <w:rFonts w:ascii="Calibri" w:hAnsi="Calibri" w:cs="Calibri"/>
          <w:color w:val="FF0000"/>
        </w:rPr>
      </w:pPr>
    </w:p>
    <w:p w14:paraId="6B92DB53" w14:textId="44D42DF3" w:rsidR="007E5A05" w:rsidRPr="007E5A05" w:rsidRDefault="007E5A05" w:rsidP="007E5A05">
      <w:pPr>
        <w:pStyle w:val="Paragraphedeliste"/>
        <w:numPr>
          <w:ilvl w:val="0"/>
          <w:numId w:val="29"/>
        </w:numPr>
        <w:jc w:val="both"/>
        <w:rPr>
          <w:rFonts w:ascii="Calibri" w:hAnsi="Calibri"/>
          <w:b/>
          <w:color w:val="000000" w:themeColor="text1"/>
        </w:rPr>
      </w:pPr>
      <w:r w:rsidRPr="00651072">
        <w:rPr>
          <w:rFonts w:ascii="Calibri" w:hAnsi="Calibri"/>
          <w:color w:val="000000" w:themeColor="text1"/>
        </w:rPr>
        <w:lastRenderedPageBreak/>
        <w:t>L</w:t>
      </w:r>
      <w:r w:rsidR="00651072" w:rsidRPr="00651072">
        <w:rPr>
          <w:rFonts w:ascii="Calibri" w:hAnsi="Calibri"/>
          <w:color w:val="000000" w:themeColor="text1"/>
        </w:rPr>
        <w:t xml:space="preserve">e contrat de travail signé </w:t>
      </w:r>
      <w:r w:rsidR="00651072" w:rsidRPr="00651072">
        <w:rPr>
          <w:rFonts w:ascii="Calibri" w:hAnsi="Calibri"/>
          <w:b/>
          <w:color w:val="000000" w:themeColor="text1"/>
        </w:rPr>
        <w:t>à partir du 31 janvier 2015</w:t>
      </w:r>
      <w:r w:rsidR="00651072" w:rsidRPr="00651072">
        <w:rPr>
          <w:rFonts w:ascii="Calibri" w:hAnsi="Calibri"/>
          <w:color w:val="000000" w:themeColor="text1"/>
        </w:rPr>
        <w:t xml:space="preserve"> </w:t>
      </w:r>
      <w:r w:rsidR="00651072">
        <w:rPr>
          <w:rFonts w:ascii="Calibri" w:hAnsi="Calibri"/>
          <w:color w:val="000000" w:themeColor="text1"/>
        </w:rPr>
        <w:t>a une durée</w:t>
      </w:r>
      <w:r w:rsidRPr="00651072">
        <w:rPr>
          <w:rFonts w:ascii="Calibri" w:hAnsi="Calibri"/>
          <w:color w:val="000000" w:themeColor="text1"/>
        </w:rPr>
        <w:t xml:space="preserve"> </w:t>
      </w:r>
      <w:r w:rsidRPr="00651072">
        <w:rPr>
          <w:rFonts w:ascii="Calibri" w:hAnsi="Calibri"/>
          <w:b/>
          <w:color w:val="000000" w:themeColor="text1"/>
        </w:rPr>
        <w:t>inférieure ou égale à 7 jours</w:t>
      </w:r>
      <w:r w:rsidRPr="00651072">
        <w:rPr>
          <w:rFonts w:ascii="Calibri" w:hAnsi="Calibri"/>
          <w:color w:val="000000" w:themeColor="text1"/>
        </w:rPr>
        <w:t xml:space="preserve"> (contrats de 8 jours et plus).</w:t>
      </w:r>
      <w:r w:rsidRPr="007E5A05">
        <w:rPr>
          <w:rFonts w:ascii="Calibri" w:hAnsi="Calibri"/>
          <w:b/>
          <w:color w:val="000000" w:themeColor="text1"/>
        </w:rPr>
        <w:t xml:space="preserve"> </w:t>
      </w:r>
      <w:r w:rsidRPr="007E5A05">
        <w:rPr>
          <w:rFonts w:ascii="Calibri" w:hAnsi="Calibri"/>
          <w:color w:val="000000" w:themeColor="text1"/>
        </w:rPr>
        <w:t>Ainsi, la durée du travail est libre pour un contrat d’une durée au plus égale à 7 jours et ne doit pas être proratisée sur la base de 24 heures.</w:t>
      </w:r>
      <w:r w:rsidRPr="007E5A05">
        <w:rPr>
          <w:rFonts w:ascii="Calibri" w:hAnsi="Calibri"/>
          <w:b/>
          <w:color w:val="000000" w:themeColor="text1"/>
        </w:rPr>
        <w:t xml:space="preserve"> </w:t>
      </w:r>
      <w:r w:rsidRPr="007E5A05">
        <w:rPr>
          <w:rFonts w:ascii="Calibri" w:hAnsi="Calibri"/>
          <w:i/>
          <w:color w:val="000000" w:themeColor="text1"/>
        </w:rPr>
        <w:t xml:space="preserve">Exemple : CDD d’une </w:t>
      </w:r>
      <w:proofErr w:type="gramStart"/>
      <w:r w:rsidRPr="007E5A05">
        <w:rPr>
          <w:rFonts w:ascii="Calibri" w:hAnsi="Calibri"/>
          <w:i/>
          <w:color w:val="000000" w:themeColor="text1"/>
        </w:rPr>
        <w:t>journée,  la</w:t>
      </w:r>
      <w:proofErr w:type="gramEnd"/>
      <w:r w:rsidRPr="007E5A05">
        <w:rPr>
          <w:rFonts w:ascii="Calibri" w:hAnsi="Calibri"/>
          <w:i/>
          <w:color w:val="000000" w:themeColor="text1"/>
        </w:rPr>
        <w:t xml:space="preserve"> durée du travail peut être inférieure à 3 heures (24/7) </w:t>
      </w:r>
      <w:r w:rsidRPr="00651072">
        <w:rPr>
          <w:rFonts w:ascii="Calibri" w:hAnsi="Calibri"/>
          <w:color w:val="000000" w:themeColor="text1"/>
        </w:rPr>
        <w:t>(ordonnance du 29 janvier 2015, article L3123-14-1 du code du travail).</w:t>
      </w:r>
    </w:p>
    <w:p w14:paraId="192881C6" w14:textId="77777777" w:rsidR="007E5A05" w:rsidRPr="0031716C" w:rsidRDefault="007E5A05" w:rsidP="007E5A05">
      <w:pPr>
        <w:jc w:val="both"/>
        <w:rPr>
          <w:rFonts w:ascii="Calibri" w:hAnsi="Calibri"/>
        </w:rPr>
      </w:pPr>
    </w:p>
    <w:p w14:paraId="42075774" w14:textId="77777777" w:rsidR="007E5A05" w:rsidRPr="001C3C34" w:rsidRDefault="007E5A05" w:rsidP="007E5A05">
      <w:pPr>
        <w:numPr>
          <w:ilvl w:val="0"/>
          <w:numId w:val="29"/>
        </w:numPr>
        <w:ind w:left="426" w:hanging="284"/>
        <w:jc w:val="both"/>
        <w:rPr>
          <w:rFonts w:ascii="Calibri" w:hAnsi="Calibri" w:cs="Calibri"/>
        </w:rPr>
      </w:pPr>
      <w:r w:rsidRPr="001C3C34">
        <w:rPr>
          <w:rFonts w:ascii="Calibri" w:hAnsi="Calibri" w:cs="Calibri"/>
        </w:rPr>
        <w:t xml:space="preserve">Le contrat de travail est un </w:t>
      </w:r>
      <w:r w:rsidRPr="001C3C34">
        <w:rPr>
          <w:rFonts w:ascii="Calibri" w:hAnsi="Calibri" w:cs="Calibri"/>
          <w:b/>
        </w:rPr>
        <w:t>CDD de remplacement signé à partir du 31 janvier 2015</w:t>
      </w:r>
    </w:p>
    <w:p w14:paraId="2EB2E4C5" w14:textId="77777777" w:rsidR="007E5A05" w:rsidRPr="00DC0537" w:rsidRDefault="007E5A05" w:rsidP="007E5A05">
      <w:pPr>
        <w:ind w:left="426"/>
        <w:jc w:val="both"/>
        <w:rPr>
          <w:rFonts w:ascii="Calibri" w:hAnsi="Calibri" w:cs="Calibri"/>
        </w:rPr>
      </w:pPr>
    </w:p>
    <w:p w14:paraId="1FFF1510" w14:textId="315212A2" w:rsidR="007E5A05" w:rsidRPr="00624C04" w:rsidRDefault="00651072" w:rsidP="007E5A05">
      <w:pPr>
        <w:ind w:left="426"/>
        <w:rPr>
          <w:rFonts w:ascii="Calibri" w:hAnsi="Calibri" w:cs="Calibri"/>
          <w:b/>
          <w:color w:val="FF0000"/>
        </w:rPr>
      </w:pPr>
      <w:r>
        <w:rPr>
          <w:rFonts w:ascii="Calibri" w:hAnsi="Calibri" w:cs="Calibri"/>
          <w:b/>
          <w:color w:val="FF0000"/>
        </w:rPr>
        <w:t xml:space="preserve">Cette </w:t>
      </w:r>
      <w:r w:rsidR="007E5A05" w:rsidRPr="00624C04">
        <w:rPr>
          <w:rFonts w:ascii="Calibri" w:hAnsi="Calibri" w:cs="Calibri"/>
          <w:b/>
          <w:color w:val="FF0000"/>
        </w:rPr>
        <w:t xml:space="preserve">nouvelle exception a été ajoutée par l’ordonnance du 29 janvier 2015 pour les CDD de remplacement </w:t>
      </w:r>
      <w:r w:rsidR="007E5A05" w:rsidRPr="00624C04">
        <w:rPr>
          <w:rFonts w:ascii="Calibri" w:hAnsi="Calibri" w:cs="Calibri"/>
          <w:b/>
          <w:color w:val="FF0000"/>
          <w:u w:val="single"/>
        </w:rPr>
        <w:t>signés à partir du 31 janvier 2015</w:t>
      </w:r>
      <w:r w:rsidR="007E5A05" w:rsidRPr="00624C04">
        <w:rPr>
          <w:rFonts w:ascii="Calibri" w:hAnsi="Calibri" w:cs="Calibri"/>
          <w:b/>
          <w:color w:val="FF0000"/>
        </w:rPr>
        <w:t xml:space="preserve"> (L3123-14-6).</w:t>
      </w:r>
    </w:p>
    <w:p w14:paraId="17D7C2D5" w14:textId="77777777" w:rsidR="007E5A05" w:rsidRDefault="007E5A05" w:rsidP="007E5A05">
      <w:pPr>
        <w:ind w:left="426"/>
      </w:pPr>
    </w:p>
    <w:p w14:paraId="4B5A2BD0" w14:textId="77777777" w:rsidR="007E5A05" w:rsidRDefault="007E5A05" w:rsidP="007E5A05">
      <w:pPr>
        <w:ind w:left="426"/>
        <w:jc w:val="both"/>
        <w:rPr>
          <w:rFonts w:asciiTheme="minorHAnsi" w:hAnsiTheme="minorHAnsi"/>
        </w:rPr>
      </w:pPr>
      <w:r>
        <w:rPr>
          <w:rFonts w:asciiTheme="minorHAnsi" w:hAnsiTheme="minorHAnsi"/>
        </w:rPr>
        <w:t>La durée minimale du travail de 24 heures n’est pas applicable aux CDD de remplacement d’un salarié en cas :</w:t>
      </w:r>
    </w:p>
    <w:p w14:paraId="5D4F9A82" w14:textId="77777777" w:rsidR="007E5A05" w:rsidRPr="00157543" w:rsidRDefault="007E5A05" w:rsidP="007E5A05">
      <w:pPr>
        <w:ind w:left="426"/>
        <w:jc w:val="both"/>
        <w:rPr>
          <w:rFonts w:asciiTheme="minorHAnsi" w:eastAsiaTheme="minorHAnsi" w:hAnsiTheme="minorHAnsi" w:cs="Arial"/>
          <w:lang w:eastAsia="en-US"/>
        </w:rPr>
      </w:pPr>
    </w:p>
    <w:p w14:paraId="51E76629" w14:textId="77777777" w:rsidR="007E5A05" w:rsidRPr="00157543" w:rsidRDefault="007E5A05" w:rsidP="007E5A05">
      <w:pPr>
        <w:widowControl w:val="0"/>
        <w:autoSpaceDE w:val="0"/>
        <w:autoSpaceDN w:val="0"/>
        <w:adjustRightInd w:val="0"/>
        <w:spacing w:after="192"/>
        <w:ind w:left="426"/>
        <w:rPr>
          <w:rFonts w:asciiTheme="minorHAnsi" w:eastAsiaTheme="minorHAnsi" w:hAnsiTheme="minorHAnsi" w:cs="Arial"/>
          <w:lang w:eastAsia="en-US"/>
        </w:rPr>
      </w:pPr>
      <w:r>
        <w:rPr>
          <w:rFonts w:asciiTheme="minorHAnsi" w:eastAsiaTheme="minorHAnsi" w:hAnsiTheme="minorHAnsi" w:cs="Arial"/>
          <w:lang w:eastAsia="en-US"/>
        </w:rPr>
        <w:t>a) D'absence</w:t>
      </w:r>
    </w:p>
    <w:p w14:paraId="3547132E" w14:textId="77777777" w:rsidR="007E5A05" w:rsidRPr="00157543" w:rsidRDefault="007E5A05" w:rsidP="007E5A05">
      <w:pPr>
        <w:widowControl w:val="0"/>
        <w:autoSpaceDE w:val="0"/>
        <w:autoSpaceDN w:val="0"/>
        <w:adjustRightInd w:val="0"/>
        <w:spacing w:after="192"/>
        <w:ind w:left="426"/>
        <w:rPr>
          <w:rFonts w:asciiTheme="minorHAnsi" w:eastAsiaTheme="minorHAnsi" w:hAnsiTheme="minorHAnsi" w:cs="Arial"/>
          <w:lang w:eastAsia="en-US"/>
        </w:rPr>
      </w:pPr>
      <w:r w:rsidRPr="00157543">
        <w:rPr>
          <w:rFonts w:asciiTheme="minorHAnsi" w:eastAsiaTheme="minorHAnsi" w:hAnsiTheme="minorHAnsi" w:cs="Arial"/>
          <w:lang w:eastAsia="en-US"/>
        </w:rPr>
        <w:t>b) De passage provisoire à temps partiel, conclu par avenant à son contrat de travail ou par échange écrit entre ce salarié et son employeur ;</w:t>
      </w:r>
    </w:p>
    <w:p w14:paraId="02B78EDA" w14:textId="77777777" w:rsidR="007E5A05" w:rsidRPr="00157543" w:rsidRDefault="007E5A05" w:rsidP="007E5A05">
      <w:pPr>
        <w:widowControl w:val="0"/>
        <w:autoSpaceDE w:val="0"/>
        <w:autoSpaceDN w:val="0"/>
        <w:adjustRightInd w:val="0"/>
        <w:spacing w:after="192"/>
        <w:ind w:left="426"/>
        <w:rPr>
          <w:rFonts w:asciiTheme="minorHAnsi" w:eastAsiaTheme="minorHAnsi" w:hAnsiTheme="minorHAnsi" w:cs="Arial"/>
          <w:lang w:eastAsia="en-US"/>
        </w:rPr>
      </w:pPr>
      <w:r w:rsidRPr="00157543">
        <w:rPr>
          <w:rFonts w:asciiTheme="minorHAnsi" w:eastAsiaTheme="minorHAnsi" w:hAnsiTheme="minorHAnsi" w:cs="Arial"/>
          <w:lang w:eastAsia="en-US"/>
        </w:rPr>
        <w:t>c) De suspension de son contrat de travail ;</w:t>
      </w:r>
    </w:p>
    <w:p w14:paraId="56EFEB14" w14:textId="77777777" w:rsidR="007E5A05" w:rsidRPr="00157543" w:rsidRDefault="007E5A05" w:rsidP="007E5A05">
      <w:pPr>
        <w:widowControl w:val="0"/>
        <w:autoSpaceDE w:val="0"/>
        <w:autoSpaceDN w:val="0"/>
        <w:adjustRightInd w:val="0"/>
        <w:spacing w:after="192"/>
        <w:ind w:left="426"/>
        <w:rPr>
          <w:rFonts w:asciiTheme="minorHAnsi" w:eastAsiaTheme="minorHAnsi" w:hAnsiTheme="minorHAnsi" w:cs="Arial"/>
          <w:lang w:eastAsia="en-US"/>
        </w:rPr>
      </w:pPr>
      <w:r w:rsidRPr="00157543">
        <w:rPr>
          <w:rFonts w:asciiTheme="minorHAnsi" w:eastAsiaTheme="minorHAnsi" w:hAnsiTheme="minorHAnsi" w:cs="Arial"/>
          <w:lang w:eastAsia="en-US"/>
        </w:rPr>
        <w:t>d) De départ définitif précédant la suppression de son poste de travail après consultation du comité d'entreprise ou, à défaut, des délégués du personnel, s'il en existe ;</w:t>
      </w:r>
    </w:p>
    <w:p w14:paraId="4D1A4CB6" w14:textId="77777777" w:rsidR="007E5A05" w:rsidRDefault="007E5A05" w:rsidP="007E5A05">
      <w:pPr>
        <w:widowControl w:val="0"/>
        <w:autoSpaceDE w:val="0"/>
        <w:autoSpaceDN w:val="0"/>
        <w:adjustRightInd w:val="0"/>
        <w:spacing w:after="192"/>
        <w:ind w:left="426"/>
        <w:rPr>
          <w:rFonts w:asciiTheme="minorHAnsi" w:eastAsiaTheme="minorHAnsi" w:hAnsiTheme="minorHAnsi" w:cs="Arial"/>
          <w:lang w:eastAsia="en-US"/>
        </w:rPr>
      </w:pPr>
      <w:r w:rsidRPr="00157543">
        <w:rPr>
          <w:rFonts w:asciiTheme="minorHAnsi" w:eastAsiaTheme="minorHAnsi" w:hAnsiTheme="minorHAnsi" w:cs="Arial"/>
          <w:lang w:eastAsia="en-US"/>
        </w:rPr>
        <w:t>e) D'attente de l'entrée en service effective du salarié recruté par contrat à durée indé</w:t>
      </w:r>
      <w:r>
        <w:rPr>
          <w:rFonts w:asciiTheme="minorHAnsi" w:eastAsiaTheme="minorHAnsi" w:hAnsiTheme="minorHAnsi" w:cs="Arial"/>
          <w:lang w:eastAsia="en-US"/>
        </w:rPr>
        <w:t>terminée appelé à le remplacer.</w:t>
      </w:r>
    </w:p>
    <w:p w14:paraId="04FDC8EC" w14:textId="77777777" w:rsidR="007E5A05" w:rsidRDefault="007E5A05" w:rsidP="007E5A05">
      <w:pPr>
        <w:widowControl w:val="0"/>
        <w:autoSpaceDE w:val="0"/>
        <w:autoSpaceDN w:val="0"/>
        <w:adjustRightInd w:val="0"/>
        <w:spacing w:after="192"/>
        <w:ind w:left="426"/>
        <w:jc w:val="both"/>
        <w:rPr>
          <w:rFonts w:asciiTheme="minorHAnsi" w:eastAsiaTheme="minorHAnsi" w:hAnsiTheme="minorHAnsi" w:cs="Arial"/>
          <w:lang w:eastAsia="en-US"/>
        </w:rPr>
      </w:pPr>
      <w:r>
        <w:rPr>
          <w:rFonts w:asciiTheme="minorHAnsi" w:eastAsiaTheme="minorHAnsi" w:hAnsiTheme="minorHAnsi" w:cs="Arial"/>
          <w:lang w:eastAsia="en-US"/>
        </w:rPr>
        <w:t>Le rapport annexé à l’ordonnance précise que la durée minimale de 24 heures ne s’applique pas afin qu’un salarié dont la durée au contrat était inférieure à 24 heures puisse être remplacé par un salarié recruté au maximum sur la base de la durée contractuelle du salarié remplacé.</w:t>
      </w:r>
    </w:p>
    <w:p w14:paraId="1711C14E" w14:textId="77777777" w:rsidR="007E5A05" w:rsidRDefault="007E5A05" w:rsidP="007E5A05">
      <w:pPr>
        <w:widowControl w:val="0"/>
        <w:autoSpaceDE w:val="0"/>
        <w:autoSpaceDN w:val="0"/>
        <w:adjustRightInd w:val="0"/>
        <w:spacing w:after="192"/>
        <w:ind w:left="426"/>
        <w:jc w:val="both"/>
        <w:rPr>
          <w:rFonts w:asciiTheme="minorHAnsi" w:eastAsiaTheme="minorHAnsi" w:hAnsiTheme="minorHAnsi" w:cs="Arial"/>
          <w:i/>
          <w:lang w:eastAsia="en-US"/>
        </w:rPr>
      </w:pPr>
      <w:r w:rsidRPr="00157543">
        <w:rPr>
          <w:rFonts w:asciiTheme="minorHAnsi" w:eastAsiaTheme="minorHAnsi" w:hAnsiTheme="minorHAnsi" w:cs="Arial"/>
          <w:i/>
          <w:lang w:eastAsia="en-US"/>
        </w:rPr>
        <w:t>Exemple : CDI de 20 heures signé le 1</w:t>
      </w:r>
      <w:r w:rsidRPr="00157543">
        <w:rPr>
          <w:rFonts w:asciiTheme="minorHAnsi" w:eastAsiaTheme="minorHAnsi" w:hAnsiTheme="minorHAnsi" w:cs="Arial"/>
          <w:i/>
          <w:vertAlign w:val="superscript"/>
          <w:lang w:eastAsia="en-US"/>
        </w:rPr>
        <w:t>er</w:t>
      </w:r>
      <w:r w:rsidRPr="00157543">
        <w:rPr>
          <w:rFonts w:asciiTheme="minorHAnsi" w:eastAsiaTheme="minorHAnsi" w:hAnsiTheme="minorHAnsi" w:cs="Arial"/>
          <w:i/>
          <w:lang w:eastAsia="en-US"/>
        </w:rPr>
        <w:t xml:space="preserve"> janvier 2013. Le CDD de remplacement pourra être signé sur la base de 20 heures.</w:t>
      </w:r>
    </w:p>
    <w:p w14:paraId="1A18961B" w14:textId="5A263E2C" w:rsidR="00997E67" w:rsidRPr="00315309" w:rsidRDefault="00E52E61" w:rsidP="00315309">
      <w:pPr>
        <w:widowControl w:val="0"/>
        <w:autoSpaceDE w:val="0"/>
        <w:autoSpaceDN w:val="0"/>
        <w:adjustRightInd w:val="0"/>
        <w:spacing w:after="192"/>
        <w:ind w:left="426"/>
        <w:jc w:val="both"/>
        <w:rPr>
          <w:rFonts w:asciiTheme="minorHAnsi" w:eastAsiaTheme="minorHAnsi" w:hAnsiTheme="minorHAnsi" w:cs="Arial"/>
          <w:b/>
          <w:lang w:eastAsia="en-US"/>
        </w:rPr>
      </w:pPr>
      <w:r w:rsidRPr="00E52E61">
        <w:rPr>
          <w:rFonts w:asciiTheme="minorHAnsi" w:eastAsiaTheme="minorHAnsi" w:hAnsiTheme="minorHAnsi" w:cs="Arial"/>
          <w:b/>
          <w:lang w:eastAsia="en-US"/>
        </w:rPr>
        <w:t>A noter : l</w:t>
      </w:r>
      <w:r w:rsidR="007E5A05" w:rsidRPr="00E52E61">
        <w:rPr>
          <w:rFonts w:asciiTheme="minorHAnsi" w:eastAsiaTheme="minorHAnsi" w:hAnsiTheme="minorHAnsi" w:cs="Arial"/>
          <w:b/>
          <w:lang w:eastAsia="en-US"/>
        </w:rPr>
        <w:t>es CDD conclus pour un autre motif (accroissement temporaire d’activité ou CDD saisonnier) restent soumis à</w:t>
      </w:r>
      <w:r w:rsidR="00E1247F">
        <w:rPr>
          <w:rFonts w:asciiTheme="minorHAnsi" w:eastAsiaTheme="minorHAnsi" w:hAnsiTheme="minorHAnsi" w:cs="Arial"/>
          <w:b/>
          <w:lang w:eastAsia="en-US"/>
        </w:rPr>
        <w:t xml:space="preserve"> la durée minimale de 24 heures</w:t>
      </w:r>
      <w:r w:rsidR="007E5A05" w:rsidRPr="00E52E61">
        <w:rPr>
          <w:rFonts w:asciiTheme="minorHAnsi" w:eastAsiaTheme="minorHAnsi" w:hAnsiTheme="minorHAnsi" w:cs="Arial"/>
          <w:b/>
          <w:lang w:eastAsia="en-US"/>
        </w:rPr>
        <w:t xml:space="preserve"> par semaine s’ils ont une durée supérieure à 7 jours.</w:t>
      </w:r>
    </w:p>
    <w:p w14:paraId="664356E6" w14:textId="77777777" w:rsidR="001C3C34" w:rsidRDefault="001C3C34" w:rsidP="001C3C34">
      <w:pPr>
        <w:pBdr>
          <w:top w:val="single" w:sz="4" w:space="1" w:color="auto"/>
          <w:left w:val="single" w:sz="4" w:space="4" w:color="auto"/>
          <w:bottom w:val="single" w:sz="4" w:space="1" w:color="auto"/>
          <w:right w:val="single" w:sz="4" w:space="4" w:color="auto"/>
        </w:pBdr>
        <w:jc w:val="both"/>
        <w:rPr>
          <w:rFonts w:ascii="Calibri" w:hAnsi="Calibri" w:cs="Calibri"/>
          <w:b/>
          <w:color w:val="FF0000"/>
        </w:rPr>
      </w:pPr>
      <w:r>
        <w:rPr>
          <w:rFonts w:ascii="Calibri" w:hAnsi="Calibri" w:cs="Calibri"/>
          <w:b/>
          <w:color w:val="FF0000"/>
        </w:rPr>
        <w:t>Nouveauté ordonnance !</w:t>
      </w:r>
    </w:p>
    <w:p w14:paraId="40699636" w14:textId="77777777" w:rsidR="001C3C34" w:rsidRPr="009C66C2" w:rsidRDefault="001C3C34" w:rsidP="001C3C34">
      <w:pPr>
        <w:pBdr>
          <w:top w:val="single" w:sz="4" w:space="1" w:color="auto"/>
          <w:left w:val="single" w:sz="4" w:space="4" w:color="auto"/>
          <w:bottom w:val="single" w:sz="4" w:space="1" w:color="auto"/>
          <w:right w:val="single" w:sz="4" w:space="4" w:color="auto"/>
        </w:pBdr>
        <w:jc w:val="both"/>
        <w:rPr>
          <w:rFonts w:ascii="Calibri" w:hAnsi="Calibri" w:cs="Calibri"/>
          <w:b/>
          <w:color w:val="FF0000"/>
        </w:rPr>
      </w:pPr>
      <w:r w:rsidRPr="009C66C2">
        <w:rPr>
          <w:rFonts w:ascii="Calibri" w:hAnsi="Calibri" w:cs="Calibri"/>
          <w:b/>
          <w:color w:val="FF0000"/>
        </w:rPr>
        <w:t>Que doit faire l’employeur lorsque le salarié qui a demandé une durée du travail inférieure à 24 heures souhaite ultérieurement voir son temps de travail augmenté à hauteur de 24 heures (par exemple, si ses contraintes personnelles disparaissent) ?</w:t>
      </w:r>
    </w:p>
    <w:p w14:paraId="2DB47B99" w14:textId="77777777" w:rsidR="001C3C34" w:rsidRDefault="001C3C34" w:rsidP="001C3C34">
      <w:pPr>
        <w:pBdr>
          <w:top w:val="single" w:sz="4" w:space="1" w:color="auto"/>
          <w:left w:val="single" w:sz="4" w:space="4" w:color="auto"/>
          <w:bottom w:val="single" w:sz="4" w:space="1" w:color="auto"/>
          <w:right w:val="single" w:sz="4" w:space="4" w:color="auto"/>
        </w:pBdr>
        <w:jc w:val="both"/>
        <w:rPr>
          <w:rFonts w:ascii="Calibri" w:hAnsi="Calibri" w:cs="Calibri"/>
        </w:rPr>
      </w:pPr>
    </w:p>
    <w:p w14:paraId="4737E3E5" w14:textId="77777777" w:rsidR="001C3C34" w:rsidRDefault="001C3C34" w:rsidP="001C3C34">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lastRenderedPageBreak/>
        <w:t xml:space="preserve">Le salarié qui a demandé par courrier motivé au moment de son embauche ou pendant l’exécution de son contrat de travail une durée inférieure à 24 heures par semaine </w:t>
      </w:r>
      <w:r w:rsidRPr="009C66C2">
        <w:rPr>
          <w:rFonts w:ascii="Calibri" w:hAnsi="Calibri" w:cs="Calibri"/>
          <w:b/>
          <w:u w:val="single"/>
        </w:rPr>
        <w:t>ne pourra pas revenir sur sa décision</w:t>
      </w:r>
      <w:r>
        <w:rPr>
          <w:rFonts w:ascii="Calibri" w:hAnsi="Calibri" w:cs="Calibri"/>
          <w:b/>
          <w:u w:val="single"/>
        </w:rPr>
        <w:t xml:space="preserve"> </w:t>
      </w:r>
      <w:r w:rsidRPr="009C66C2">
        <w:rPr>
          <w:rFonts w:ascii="Calibri" w:hAnsi="Calibri" w:cs="Calibri"/>
        </w:rPr>
        <w:t>(L3123-8 modifié).</w:t>
      </w:r>
    </w:p>
    <w:p w14:paraId="462EB1EA" w14:textId="77777777" w:rsidR="001C3C34" w:rsidRPr="00DC0537" w:rsidRDefault="001C3C34" w:rsidP="001C3C34">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 xml:space="preserve">En effet, selon le rapport annexé à l’ordonnance du 30 janvier 2015, le salarié </w:t>
      </w:r>
      <w:r>
        <w:rPr>
          <w:rFonts w:ascii="Calibri" w:hAnsi="Calibri"/>
        </w:rPr>
        <w:t>dispose uniquement d’un droit d’accès prioritaire à un emploi disponible à 24 heures ou plus. Pour bénéficier de cet accès prioritaire, le salarié doit respecter la procédure définie à l’article 38.8 de la CCN n°</w:t>
      </w:r>
      <w:proofErr w:type="gramStart"/>
      <w:r>
        <w:rPr>
          <w:rFonts w:ascii="Calibri" w:hAnsi="Calibri"/>
        </w:rPr>
        <w:t>3241  (</w:t>
      </w:r>
      <w:proofErr w:type="gramEnd"/>
      <w:r>
        <w:rPr>
          <w:rFonts w:ascii="Calibri" w:hAnsi="Calibri"/>
        </w:rPr>
        <w:t xml:space="preserve">voir la procédure au point VII de la présente fiche). En l’absence d’emploi disponible, </w:t>
      </w:r>
      <w:r w:rsidRPr="00AB44F9">
        <w:rPr>
          <w:rFonts w:ascii="Calibri" w:hAnsi="Calibri"/>
          <w:b/>
        </w:rPr>
        <w:t>l’employeur p</w:t>
      </w:r>
      <w:r>
        <w:rPr>
          <w:rFonts w:ascii="Calibri" w:hAnsi="Calibri"/>
          <w:b/>
        </w:rPr>
        <w:t>ourra</w:t>
      </w:r>
      <w:r w:rsidRPr="00AB44F9">
        <w:rPr>
          <w:rFonts w:ascii="Calibri" w:hAnsi="Calibri"/>
          <w:b/>
        </w:rPr>
        <w:t xml:space="preserve"> donc refuser le passage à 24 heures par semaine</w:t>
      </w:r>
      <w:r>
        <w:rPr>
          <w:rFonts w:ascii="Calibri" w:hAnsi="Calibri"/>
        </w:rPr>
        <w:t xml:space="preserve">. </w:t>
      </w:r>
      <w:r>
        <w:rPr>
          <w:rFonts w:ascii="Calibri" w:hAnsi="Calibri"/>
          <w:b/>
        </w:rPr>
        <w:t>Seule obligation à sa charge</w:t>
      </w:r>
      <w:r w:rsidRPr="00CE42F5">
        <w:rPr>
          <w:rFonts w:ascii="Calibri" w:hAnsi="Calibri"/>
        </w:rPr>
        <w:t> : porter à la connaissance du salarié la liste des emplois disponibles.</w:t>
      </w:r>
    </w:p>
    <w:p w14:paraId="58B37301" w14:textId="77777777" w:rsidR="00997E67" w:rsidRPr="00B47CD4" w:rsidRDefault="00997E67" w:rsidP="00997E67">
      <w:pPr>
        <w:pStyle w:val="Titre2"/>
        <w:numPr>
          <w:ilvl w:val="0"/>
          <w:numId w:val="8"/>
        </w:numPr>
        <w:rPr>
          <w:rFonts w:ascii="Calibri" w:hAnsi="Calibri"/>
          <w:i w:val="0"/>
          <w:color w:val="0000FF"/>
          <w:sz w:val="24"/>
          <w:szCs w:val="24"/>
        </w:rPr>
      </w:pPr>
      <w:bookmarkStart w:id="9" w:name="_Toc411600760"/>
      <w:r w:rsidRPr="00B47CD4">
        <w:rPr>
          <w:rFonts w:ascii="Calibri" w:hAnsi="Calibri"/>
          <w:i w:val="0"/>
          <w:color w:val="0000FF"/>
          <w:sz w:val="24"/>
          <w:szCs w:val="24"/>
        </w:rPr>
        <w:t>La répartition de la durée du travail entre les jours de la semaine ou entre les semaines du mois</w:t>
      </w:r>
      <w:bookmarkEnd w:id="9"/>
    </w:p>
    <w:p w14:paraId="774FCDCB" w14:textId="77777777" w:rsidR="00997E67" w:rsidRDefault="00997E67" w:rsidP="00997E67">
      <w:pPr>
        <w:jc w:val="both"/>
        <w:rPr>
          <w:rFonts w:ascii="Calibri" w:hAnsi="Calibri"/>
        </w:rPr>
      </w:pPr>
      <w:r>
        <w:rPr>
          <w:rFonts w:ascii="Calibri" w:hAnsi="Calibri"/>
        </w:rPr>
        <w:t xml:space="preserve"> </w:t>
      </w:r>
    </w:p>
    <w:p w14:paraId="4B96DC2E" w14:textId="77777777" w:rsidR="00997E67" w:rsidRDefault="00997E67" w:rsidP="00997E67">
      <w:pPr>
        <w:jc w:val="both"/>
        <w:rPr>
          <w:rFonts w:ascii="Calibri" w:hAnsi="Calibri"/>
        </w:rPr>
      </w:pPr>
      <w:r>
        <w:rPr>
          <w:rFonts w:ascii="Calibri" w:hAnsi="Calibri"/>
        </w:rPr>
        <w:t xml:space="preserve">Les parties ont le choix entre une répartition de la durée du travail entre les jours de la semaine ou entre les semaines du mois. </w:t>
      </w:r>
      <w:r w:rsidRPr="009934FE">
        <w:rPr>
          <w:rFonts w:ascii="Calibri" w:hAnsi="Calibri"/>
        </w:rPr>
        <w:t xml:space="preserve"> </w:t>
      </w:r>
    </w:p>
    <w:p w14:paraId="7589BF3A" w14:textId="77777777" w:rsidR="00997E67" w:rsidRDefault="00997E67" w:rsidP="00997E67">
      <w:pPr>
        <w:jc w:val="both"/>
        <w:rPr>
          <w:rFonts w:ascii="Calibri" w:hAnsi="Calibri"/>
        </w:rPr>
      </w:pPr>
    </w:p>
    <w:p w14:paraId="407A1133" w14:textId="77777777" w:rsidR="00997E67" w:rsidRDefault="00997E67" w:rsidP="00997E67">
      <w:pPr>
        <w:numPr>
          <w:ilvl w:val="0"/>
          <w:numId w:val="14"/>
        </w:numPr>
        <w:jc w:val="both"/>
        <w:rPr>
          <w:rFonts w:ascii="Calibri" w:hAnsi="Calibri"/>
          <w:b/>
        </w:rPr>
      </w:pPr>
      <w:r w:rsidRPr="00BC5BDC">
        <w:rPr>
          <w:rFonts w:ascii="Calibri" w:hAnsi="Calibri"/>
          <w:b/>
        </w:rPr>
        <w:t>Répartition entre les jours de la semaine</w:t>
      </w:r>
    </w:p>
    <w:p w14:paraId="25F2B88E" w14:textId="77777777" w:rsidR="00997E67" w:rsidRPr="00BC5BDC" w:rsidRDefault="00997E67" w:rsidP="00997E67">
      <w:pPr>
        <w:ind w:left="720"/>
        <w:jc w:val="both"/>
        <w:rPr>
          <w:rFonts w:ascii="Calibri" w:hAnsi="Calibri"/>
          <w:b/>
        </w:rPr>
      </w:pPr>
    </w:p>
    <w:p w14:paraId="6B9EF00E" w14:textId="77777777" w:rsidR="00997E67" w:rsidRDefault="00997E67" w:rsidP="00997E67">
      <w:pPr>
        <w:jc w:val="both"/>
        <w:rPr>
          <w:rFonts w:ascii="Calibri" w:hAnsi="Calibri"/>
        </w:rPr>
      </w:pPr>
      <w:r>
        <w:rPr>
          <w:rFonts w:ascii="Calibri" w:hAnsi="Calibri"/>
        </w:rPr>
        <w:t>Il s’agit de préciser dans le contrat de travail les jours de travail et le nombre d’heures par jour.</w:t>
      </w:r>
    </w:p>
    <w:p w14:paraId="4B6C4C6F" w14:textId="77777777" w:rsidR="00997E67" w:rsidRDefault="00997E67" w:rsidP="00997E67">
      <w:pPr>
        <w:jc w:val="both"/>
        <w:rPr>
          <w:rFonts w:ascii="Calibri" w:hAnsi="Calibri"/>
        </w:rPr>
      </w:pPr>
    </w:p>
    <w:p w14:paraId="14BD2833" w14:textId="77777777" w:rsidR="00997E67" w:rsidRDefault="00997E67" w:rsidP="00997E67">
      <w:pPr>
        <w:jc w:val="both"/>
        <w:rPr>
          <w:rFonts w:ascii="Calibri" w:hAnsi="Calibri"/>
          <w:i/>
        </w:rPr>
      </w:pPr>
      <w:r>
        <w:rPr>
          <w:rFonts w:ascii="Calibri" w:hAnsi="Calibri"/>
          <w:i/>
        </w:rPr>
        <w:t>Lu</w:t>
      </w:r>
      <w:r w:rsidRPr="009934FE">
        <w:rPr>
          <w:rFonts w:ascii="Calibri" w:hAnsi="Calibri"/>
          <w:i/>
        </w:rPr>
        <w:t>ndi : 4 heures, mardi : 5 heures, vendredi 4 heures, samedi 5 heures</w:t>
      </w:r>
    </w:p>
    <w:p w14:paraId="37BBF941" w14:textId="77777777" w:rsidR="00997E67" w:rsidRDefault="00997E67" w:rsidP="00997E67">
      <w:pPr>
        <w:jc w:val="both"/>
        <w:rPr>
          <w:rFonts w:ascii="Calibri" w:hAnsi="Calibri"/>
          <w:i/>
        </w:rPr>
      </w:pPr>
    </w:p>
    <w:p w14:paraId="41560C74" w14:textId="77777777" w:rsidR="00997E67" w:rsidRDefault="00997E67" w:rsidP="00997E67">
      <w:pPr>
        <w:jc w:val="both"/>
        <w:rPr>
          <w:rFonts w:ascii="Calibri" w:hAnsi="Calibri"/>
          <w:i/>
        </w:rPr>
      </w:pPr>
      <w:proofErr w:type="gramStart"/>
      <w:r>
        <w:rPr>
          <w:rFonts w:ascii="Calibri" w:hAnsi="Calibri"/>
          <w:i/>
        </w:rPr>
        <w:t>OU</w:t>
      </w:r>
      <w:proofErr w:type="gramEnd"/>
    </w:p>
    <w:p w14:paraId="1D288FD1" w14:textId="77777777" w:rsidR="00997E67" w:rsidRDefault="00997E67" w:rsidP="00997E67">
      <w:pPr>
        <w:jc w:val="both"/>
        <w:rPr>
          <w:rFonts w:ascii="Calibri" w:hAnsi="Calibri"/>
          <w:i/>
        </w:rPr>
      </w:pPr>
    </w:p>
    <w:p w14:paraId="3821F7F4" w14:textId="77777777" w:rsidR="00997E67" w:rsidRDefault="00997E67" w:rsidP="00997E67">
      <w:pPr>
        <w:numPr>
          <w:ilvl w:val="0"/>
          <w:numId w:val="14"/>
        </w:numPr>
        <w:jc w:val="both"/>
        <w:rPr>
          <w:rFonts w:ascii="Calibri" w:hAnsi="Calibri"/>
          <w:b/>
        </w:rPr>
      </w:pPr>
      <w:r w:rsidRPr="00BC5BDC">
        <w:rPr>
          <w:rFonts w:ascii="Calibri" w:hAnsi="Calibri"/>
          <w:b/>
        </w:rPr>
        <w:t>Répartition entre les semaines du mois</w:t>
      </w:r>
    </w:p>
    <w:p w14:paraId="0A3219DF" w14:textId="77777777" w:rsidR="00997E67" w:rsidRPr="00BC5BDC" w:rsidRDefault="00997E67" w:rsidP="00997E67">
      <w:pPr>
        <w:ind w:left="720"/>
        <w:jc w:val="both"/>
        <w:rPr>
          <w:rFonts w:ascii="Calibri" w:hAnsi="Calibri"/>
          <w:b/>
        </w:rPr>
      </w:pPr>
    </w:p>
    <w:p w14:paraId="3F172567" w14:textId="77777777" w:rsidR="00997E67" w:rsidRDefault="00997E67" w:rsidP="00997E67">
      <w:pPr>
        <w:jc w:val="both"/>
        <w:rPr>
          <w:rFonts w:ascii="Calibri" w:hAnsi="Calibri"/>
        </w:rPr>
      </w:pPr>
      <w:r>
        <w:rPr>
          <w:rFonts w:ascii="Calibri" w:hAnsi="Calibri"/>
        </w:rPr>
        <w:t xml:space="preserve">Il s’agit de préciser le nombre d’heures </w:t>
      </w:r>
      <w:r w:rsidR="00883AE8">
        <w:rPr>
          <w:rFonts w:ascii="Calibri" w:hAnsi="Calibri"/>
        </w:rPr>
        <w:t>sur les</w:t>
      </w:r>
      <w:r>
        <w:rPr>
          <w:rFonts w:ascii="Calibri" w:hAnsi="Calibri"/>
        </w:rPr>
        <w:t xml:space="preserve"> 4 semaines du mois.</w:t>
      </w:r>
    </w:p>
    <w:p w14:paraId="7602AC64" w14:textId="77777777" w:rsidR="00997E67" w:rsidRDefault="00997E67" w:rsidP="00997E67">
      <w:pPr>
        <w:jc w:val="both"/>
        <w:rPr>
          <w:rFonts w:ascii="Calibri" w:hAnsi="Calibri"/>
          <w:i/>
        </w:rPr>
      </w:pPr>
    </w:p>
    <w:p w14:paraId="5F9C7F92" w14:textId="77777777" w:rsidR="00997E67" w:rsidRPr="009934FE" w:rsidRDefault="00997E67" w:rsidP="00997E67">
      <w:pPr>
        <w:jc w:val="both"/>
        <w:rPr>
          <w:rFonts w:ascii="Calibri" w:hAnsi="Calibri"/>
        </w:rPr>
      </w:pPr>
      <w:r>
        <w:rPr>
          <w:rFonts w:ascii="Calibri" w:hAnsi="Calibri"/>
          <w:i/>
        </w:rPr>
        <w:t xml:space="preserve">Répartition dans le cadre du mois : semaine 1 : 25 heures semaine 2 : 30 heures, semaine 3 : 25 heures, semaine 4 : 30 heures. </w:t>
      </w:r>
    </w:p>
    <w:p w14:paraId="11D6FF00" w14:textId="77777777" w:rsidR="00997E67" w:rsidRDefault="00997E67" w:rsidP="00997E67">
      <w:pPr>
        <w:ind w:left="284"/>
        <w:jc w:val="both"/>
        <w:rPr>
          <w:rFonts w:ascii="Calibri" w:hAnsi="Calibri"/>
        </w:rPr>
      </w:pPr>
    </w:p>
    <w:p w14:paraId="4EC9B335" w14:textId="1531945A" w:rsidR="00997E67" w:rsidRPr="00FF2548" w:rsidRDefault="00997E67" w:rsidP="009C66C2">
      <w:pPr>
        <w:pBdr>
          <w:top w:val="single" w:sz="4" w:space="1" w:color="auto"/>
          <w:left w:val="single" w:sz="4" w:space="4" w:color="auto"/>
          <w:bottom w:val="single" w:sz="4" w:space="1" w:color="auto"/>
          <w:right w:val="single" w:sz="4" w:space="4" w:color="auto"/>
        </w:pBdr>
        <w:tabs>
          <w:tab w:val="left" w:pos="0"/>
        </w:tabs>
        <w:jc w:val="both"/>
        <w:rPr>
          <w:rFonts w:ascii="Calibri" w:hAnsi="Calibri"/>
        </w:rPr>
      </w:pPr>
      <w:r>
        <w:rPr>
          <w:rFonts w:ascii="Calibri" w:hAnsi="Calibri"/>
        </w:rPr>
        <w:t xml:space="preserve">A noter ! Le cadre hebdomadaire est plus rigide car chaque semaine doit comporter le même nombre d’heures par jour. Le cadre mensuel permet de prévoir un nombre d’heures par jour différent selon les semaines et un nombre d’heures par semaine différent selon les semaines du mois. </w:t>
      </w:r>
      <w:proofErr w:type="gramStart"/>
      <w:r>
        <w:rPr>
          <w:rFonts w:ascii="Calibri" w:hAnsi="Calibri"/>
        </w:rPr>
        <w:t>Par contre</w:t>
      </w:r>
      <w:proofErr w:type="gramEnd"/>
      <w:r>
        <w:rPr>
          <w:rFonts w:ascii="Calibri" w:hAnsi="Calibri"/>
        </w:rPr>
        <w:t>, le nombre d’heures de chaque semaine doit se reproduire à l’identique chaque mois.</w:t>
      </w:r>
    </w:p>
    <w:p w14:paraId="2AECD29F" w14:textId="77777777" w:rsidR="00997E67" w:rsidRPr="00B47CD4" w:rsidRDefault="00997E67" w:rsidP="00997E67">
      <w:pPr>
        <w:pStyle w:val="Titre2"/>
        <w:numPr>
          <w:ilvl w:val="0"/>
          <w:numId w:val="8"/>
        </w:numPr>
        <w:rPr>
          <w:rFonts w:ascii="Calibri" w:hAnsi="Calibri"/>
          <w:i w:val="0"/>
          <w:color w:val="0000FF"/>
          <w:sz w:val="24"/>
          <w:szCs w:val="24"/>
        </w:rPr>
      </w:pPr>
      <w:bookmarkStart w:id="10" w:name="_Toc411600761"/>
      <w:r w:rsidRPr="00B47CD4">
        <w:rPr>
          <w:rFonts w:ascii="Calibri" w:hAnsi="Calibri"/>
          <w:i w:val="0"/>
          <w:color w:val="0000FF"/>
          <w:sz w:val="24"/>
          <w:szCs w:val="24"/>
        </w:rPr>
        <w:t>Les cas dans lesquelles une modification éventuelle de cette répartition peut intervenir et la nature de cette modification.</w:t>
      </w:r>
      <w:bookmarkEnd w:id="10"/>
    </w:p>
    <w:p w14:paraId="5A58E159" w14:textId="77777777" w:rsidR="00997E67" w:rsidRDefault="00997E67" w:rsidP="00997E67">
      <w:pPr>
        <w:ind w:left="284"/>
        <w:jc w:val="both"/>
        <w:rPr>
          <w:rFonts w:ascii="Calibri" w:hAnsi="Calibri"/>
          <w:b/>
        </w:rPr>
      </w:pPr>
    </w:p>
    <w:p w14:paraId="1EC9E707" w14:textId="77777777" w:rsidR="00997E67" w:rsidRDefault="00997E67" w:rsidP="00997E67">
      <w:pPr>
        <w:jc w:val="both"/>
        <w:rPr>
          <w:rFonts w:ascii="Calibri" w:hAnsi="Calibri"/>
          <w:b/>
        </w:rPr>
      </w:pPr>
      <w:r>
        <w:rPr>
          <w:rFonts w:ascii="Calibri" w:hAnsi="Calibri"/>
        </w:rPr>
        <w:t xml:space="preserve">L’employeur peut modifier la répartition de la durée du travail prévue au point 4 si une clause du contrat de </w:t>
      </w:r>
      <w:proofErr w:type="gramStart"/>
      <w:r>
        <w:rPr>
          <w:rFonts w:ascii="Calibri" w:hAnsi="Calibri"/>
        </w:rPr>
        <w:t>travail  le</w:t>
      </w:r>
      <w:proofErr w:type="gramEnd"/>
      <w:r>
        <w:rPr>
          <w:rFonts w:ascii="Calibri" w:hAnsi="Calibri"/>
        </w:rPr>
        <w:t xml:space="preserve"> prévoie.</w:t>
      </w:r>
    </w:p>
    <w:p w14:paraId="42B0CD43" w14:textId="77777777" w:rsidR="00997E67" w:rsidRDefault="00997E67" w:rsidP="00997E67">
      <w:pPr>
        <w:ind w:left="284"/>
        <w:jc w:val="both"/>
        <w:rPr>
          <w:rFonts w:ascii="Calibri" w:hAnsi="Calibri"/>
          <w:b/>
        </w:rPr>
      </w:pPr>
    </w:p>
    <w:p w14:paraId="13BF5564" w14:textId="77777777" w:rsidR="00997E67" w:rsidRDefault="00997E67" w:rsidP="00997E67">
      <w:pPr>
        <w:jc w:val="both"/>
        <w:rPr>
          <w:rFonts w:ascii="Calibri" w:hAnsi="Calibri"/>
          <w:i/>
        </w:rPr>
      </w:pPr>
      <w:r>
        <w:rPr>
          <w:rFonts w:ascii="Calibri" w:hAnsi="Calibri"/>
        </w:rPr>
        <w:lastRenderedPageBreak/>
        <w:t xml:space="preserve">Exemple : </w:t>
      </w:r>
      <w:r>
        <w:rPr>
          <w:rFonts w:ascii="Calibri" w:hAnsi="Calibri"/>
          <w:i/>
        </w:rPr>
        <w:t>m</w:t>
      </w:r>
      <w:r w:rsidRPr="00021D6E">
        <w:rPr>
          <w:rFonts w:ascii="Calibri" w:hAnsi="Calibri"/>
          <w:i/>
        </w:rPr>
        <w:t>ardi : 5 heures</w:t>
      </w:r>
      <w:r>
        <w:rPr>
          <w:rFonts w:ascii="Calibri" w:hAnsi="Calibri"/>
          <w:i/>
        </w:rPr>
        <w:t xml:space="preserve">, mercredi : 5 heures, jeudi : 5 heures </w:t>
      </w:r>
      <w:r w:rsidRPr="00021D6E">
        <w:rPr>
          <w:rFonts w:ascii="Calibri" w:hAnsi="Calibri"/>
          <w:i/>
        </w:rPr>
        <w:t xml:space="preserve">vendredi </w:t>
      </w:r>
      <w:r>
        <w:rPr>
          <w:rFonts w:ascii="Calibri" w:hAnsi="Calibri"/>
          <w:i/>
        </w:rPr>
        <w:t>5</w:t>
      </w:r>
      <w:r w:rsidRPr="00021D6E">
        <w:rPr>
          <w:rFonts w:ascii="Calibri" w:hAnsi="Calibri"/>
          <w:i/>
        </w:rPr>
        <w:t xml:space="preserve"> heures, samedi 5 heures</w:t>
      </w:r>
      <w:r>
        <w:rPr>
          <w:rFonts w:ascii="Calibri" w:hAnsi="Calibri"/>
          <w:i/>
        </w:rPr>
        <w:t>. L’employeur souhaite que le salarié fasse désormais 6 heures le samedi et 4 heures le mardi (durée contractuelle inchangée de 25 heures par semaine).</w:t>
      </w:r>
    </w:p>
    <w:p w14:paraId="2E3B8CD6" w14:textId="77777777" w:rsidR="00997E67" w:rsidRDefault="00997E67" w:rsidP="00997E67">
      <w:pPr>
        <w:jc w:val="both"/>
        <w:rPr>
          <w:rFonts w:ascii="Calibri" w:hAnsi="Calibri"/>
          <w:i/>
        </w:rPr>
      </w:pPr>
    </w:p>
    <w:p w14:paraId="3D96A75D" w14:textId="77777777" w:rsidR="00997E67" w:rsidRPr="00021D6E" w:rsidRDefault="00997E67" w:rsidP="00997E67">
      <w:pPr>
        <w:jc w:val="both"/>
        <w:rPr>
          <w:rFonts w:ascii="Calibri" w:hAnsi="Calibri"/>
        </w:rPr>
      </w:pPr>
      <w:r w:rsidRPr="00021D6E">
        <w:rPr>
          <w:rFonts w:ascii="Calibri" w:hAnsi="Calibri"/>
        </w:rPr>
        <w:t>La clause doit prévoir à la fois :</w:t>
      </w:r>
    </w:p>
    <w:p w14:paraId="579F6869" w14:textId="77777777" w:rsidR="00997E67" w:rsidRDefault="00997E67" w:rsidP="00997E67">
      <w:pPr>
        <w:jc w:val="both"/>
        <w:rPr>
          <w:rFonts w:ascii="Calibri" w:hAnsi="Calibri"/>
        </w:rPr>
      </w:pPr>
    </w:p>
    <w:p w14:paraId="197564E1" w14:textId="77777777" w:rsidR="00997E67" w:rsidRDefault="00997E67" w:rsidP="00997E67">
      <w:pPr>
        <w:numPr>
          <w:ilvl w:val="0"/>
          <w:numId w:val="2"/>
        </w:numPr>
        <w:ind w:left="284" w:hanging="284"/>
        <w:jc w:val="both"/>
        <w:rPr>
          <w:rFonts w:ascii="Calibri" w:hAnsi="Calibri"/>
        </w:rPr>
      </w:pPr>
      <w:proofErr w:type="gramStart"/>
      <w:r>
        <w:rPr>
          <w:rFonts w:ascii="Calibri" w:hAnsi="Calibri"/>
        </w:rPr>
        <w:t>les</w:t>
      </w:r>
      <w:proofErr w:type="gramEnd"/>
      <w:r>
        <w:rPr>
          <w:rFonts w:ascii="Calibri" w:hAnsi="Calibri"/>
        </w:rPr>
        <w:t xml:space="preserve"> cas de modification. Exemples : absence d’un salarié ou du dirigeant, évènement particulier (soldes, promotions, inventaire, braderie, etc.), changement des horaires d’ouverture de la boutique, etc.</w:t>
      </w:r>
    </w:p>
    <w:p w14:paraId="47ABD252" w14:textId="77777777" w:rsidR="00997E67" w:rsidRDefault="00997E67" w:rsidP="00997E67">
      <w:pPr>
        <w:ind w:left="284"/>
        <w:jc w:val="both"/>
        <w:rPr>
          <w:rFonts w:ascii="Calibri" w:hAnsi="Calibri"/>
        </w:rPr>
      </w:pPr>
    </w:p>
    <w:p w14:paraId="25B071AD" w14:textId="77777777" w:rsidR="00997E67" w:rsidRDefault="00997E67" w:rsidP="00997E67">
      <w:pPr>
        <w:numPr>
          <w:ilvl w:val="0"/>
          <w:numId w:val="2"/>
        </w:numPr>
        <w:ind w:left="284" w:hanging="284"/>
        <w:jc w:val="both"/>
        <w:rPr>
          <w:rFonts w:ascii="Calibri" w:hAnsi="Calibri"/>
        </w:rPr>
      </w:pPr>
      <w:proofErr w:type="gramStart"/>
      <w:r>
        <w:rPr>
          <w:rFonts w:ascii="Calibri" w:hAnsi="Calibri"/>
        </w:rPr>
        <w:t>la</w:t>
      </w:r>
      <w:proofErr w:type="gramEnd"/>
      <w:r>
        <w:rPr>
          <w:rFonts w:ascii="Calibri" w:hAnsi="Calibri"/>
        </w:rPr>
        <w:t xml:space="preserve"> nature de la modification. Exemples : </w:t>
      </w:r>
    </w:p>
    <w:p w14:paraId="7D05C42C" w14:textId="77777777" w:rsidR="00997E67" w:rsidRPr="00F30E5A" w:rsidRDefault="00997E67" w:rsidP="00997E67">
      <w:pPr>
        <w:numPr>
          <w:ilvl w:val="0"/>
          <w:numId w:val="3"/>
        </w:numPr>
        <w:tabs>
          <w:tab w:val="left" w:pos="180"/>
        </w:tabs>
        <w:jc w:val="both"/>
        <w:rPr>
          <w:rFonts w:ascii="Calibri" w:hAnsi="Calibri" w:cs="Calibri"/>
        </w:rPr>
      </w:pPr>
      <w:proofErr w:type="gramStart"/>
      <w:r w:rsidRPr="00F30E5A">
        <w:rPr>
          <w:rFonts w:ascii="Calibri" w:hAnsi="Calibri" w:cs="Calibri"/>
          <w:sz w:val="22"/>
          <w:szCs w:val="22"/>
        </w:rPr>
        <w:t>une</w:t>
      </w:r>
      <w:proofErr w:type="gramEnd"/>
      <w:r w:rsidRPr="00F30E5A">
        <w:rPr>
          <w:rFonts w:ascii="Calibri" w:hAnsi="Calibri" w:cs="Calibri"/>
          <w:sz w:val="22"/>
          <w:szCs w:val="22"/>
        </w:rPr>
        <w:t xml:space="preserve"> répartition de la durée du travail sur tous les jours ouvrables et toutes plages horaires sans aucune restriction ;</w:t>
      </w:r>
    </w:p>
    <w:p w14:paraId="6143D361" w14:textId="77777777" w:rsidR="00997E67" w:rsidRPr="00F30E5A" w:rsidRDefault="00997E67" w:rsidP="00997E67">
      <w:pPr>
        <w:numPr>
          <w:ilvl w:val="0"/>
          <w:numId w:val="3"/>
        </w:numPr>
        <w:tabs>
          <w:tab w:val="left" w:pos="180"/>
        </w:tabs>
        <w:jc w:val="both"/>
        <w:rPr>
          <w:rFonts w:ascii="Calibri" w:hAnsi="Calibri" w:cs="Calibri"/>
          <w:sz w:val="22"/>
          <w:szCs w:val="22"/>
        </w:rPr>
      </w:pPr>
      <w:proofErr w:type="gramStart"/>
      <w:r w:rsidRPr="00F30E5A">
        <w:rPr>
          <w:rFonts w:ascii="Calibri" w:hAnsi="Calibri" w:cs="Calibri"/>
          <w:sz w:val="22"/>
          <w:szCs w:val="22"/>
        </w:rPr>
        <w:t>une</w:t>
      </w:r>
      <w:proofErr w:type="gramEnd"/>
      <w:r w:rsidRPr="00F30E5A">
        <w:rPr>
          <w:rFonts w:ascii="Calibri" w:hAnsi="Calibri" w:cs="Calibri"/>
          <w:sz w:val="22"/>
          <w:szCs w:val="22"/>
        </w:rPr>
        <w:t xml:space="preserve"> répartition de la durée du travail sur tous les jours ouvrables à l’exception des jours (ou demi-journées et/ou plages horaires) suivants &lt;&gt; ;</w:t>
      </w:r>
    </w:p>
    <w:p w14:paraId="021112C6" w14:textId="77777777" w:rsidR="00997E67" w:rsidRPr="00F30E5A" w:rsidRDefault="00997E67" w:rsidP="00997E67">
      <w:pPr>
        <w:numPr>
          <w:ilvl w:val="0"/>
          <w:numId w:val="3"/>
        </w:numPr>
        <w:tabs>
          <w:tab w:val="left" w:pos="180"/>
        </w:tabs>
        <w:jc w:val="both"/>
        <w:rPr>
          <w:rFonts w:ascii="Calibri" w:hAnsi="Calibri" w:cs="Calibri"/>
          <w:sz w:val="22"/>
          <w:szCs w:val="22"/>
        </w:rPr>
      </w:pPr>
      <w:proofErr w:type="gramStart"/>
      <w:r w:rsidRPr="00F30E5A">
        <w:rPr>
          <w:rFonts w:ascii="Calibri" w:hAnsi="Calibri" w:cs="Calibri"/>
          <w:sz w:val="22"/>
          <w:szCs w:val="22"/>
        </w:rPr>
        <w:t>une</w:t>
      </w:r>
      <w:proofErr w:type="gramEnd"/>
      <w:r w:rsidRPr="00F30E5A">
        <w:rPr>
          <w:rFonts w:ascii="Calibri" w:hAnsi="Calibri" w:cs="Calibri"/>
          <w:sz w:val="22"/>
          <w:szCs w:val="22"/>
        </w:rPr>
        <w:t xml:space="preserve"> répartition de la durée du travail sur tous les jours ouvrables et toutes les plages horaires sous réserve que la durée journalière ne soit pas inférieure à &lt;&gt; heures ;</w:t>
      </w:r>
    </w:p>
    <w:p w14:paraId="6409E3EF" w14:textId="77777777" w:rsidR="00997E67" w:rsidRPr="00F30E5A" w:rsidRDefault="00997E67" w:rsidP="00997E67">
      <w:pPr>
        <w:numPr>
          <w:ilvl w:val="0"/>
          <w:numId w:val="3"/>
        </w:numPr>
        <w:tabs>
          <w:tab w:val="left" w:pos="180"/>
        </w:tabs>
        <w:jc w:val="both"/>
        <w:rPr>
          <w:rFonts w:ascii="Calibri" w:hAnsi="Calibri" w:cs="Calibri"/>
          <w:sz w:val="22"/>
          <w:szCs w:val="22"/>
        </w:rPr>
      </w:pPr>
      <w:proofErr w:type="gramStart"/>
      <w:r w:rsidRPr="00F30E5A">
        <w:rPr>
          <w:rFonts w:ascii="Calibri" w:hAnsi="Calibri" w:cs="Calibri"/>
          <w:sz w:val="22"/>
          <w:szCs w:val="22"/>
        </w:rPr>
        <w:t>une</w:t>
      </w:r>
      <w:proofErr w:type="gramEnd"/>
      <w:r w:rsidRPr="00F30E5A">
        <w:rPr>
          <w:rFonts w:ascii="Calibri" w:hAnsi="Calibri" w:cs="Calibri"/>
          <w:sz w:val="22"/>
          <w:szCs w:val="22"/>
        </w:rPr>
        <w:t xml:space="preserve"> répartition de la durée du travail sur tous les jours ouvrables, à l’exception des jours (ou demi-journées et/ou plages horaires suivantes &lt;&gt;) suivants :&lt;&gt; sous réserve que la durée journalière n’excède pas &lt;&gt; heures ou sous réserve que la durée journalière ne soit pas inférieure à &lt;&gt; heures&gt;.</w:t>
      </w:r>
    </w:p>
    <w:p w14:paraId="6A7A35E5" w14:textId="77777777" w:rsidR="00997E67" w:rsidRPr="00FF2548" w:rsidRDefault="00997E67" w:rsidP="00997E67">
      <w:pPr>
        <w:jc w:val="both"/>
        <w:rPr>
          <w:rFonts w:ascii="Calibri" w:hAnsi="Calibri"/>
        </w:rPr>
      </w:pPr>
    </w:p>
    <w:p w14:paraId="6D727C83" w14:textId="77777777" w:rsidR="00997E67" w:rsidRPr="00B47CD4" w:rsidRDefault="00997E67" w:rsidP="00997E67">
      <w:pPr>
        <w:pStyle w:val="Titre2"/>
        <w:numPr>
          <w:ilvl w:val="0"/>
          <w:numId w:val="8"/>
        </w:numPr>
        <w:rPr>
          <w:rFonts w:ascii="Calibri" w:hAnsi="Calibri"/>
          <w:i w:val="0"/>
          <w:color w:val="0000FF"/>
          <w:sz w:val="24"/>
          <w:szCs w:val="24"/>
        </w:rPr>
      </w:pPr>
      <w:bookmarkStart w:id="11" w:name="_Toc411600762"/>
      <w:r w:rsidRPr="00B47CD4">
        <w:rPr>
          <w:rFonts w:ascii="Calibri" w:hAnsi="Calibri"/>
          <w:i w:val="0"/>
          <w:color w:val="0000FF"/>
          <w:sz w:val="24"/>
          <w:szCs w:val="24"/>
        </w:rPr>
        <w:t>Les modalités selon lesquelles les horaires de travail pour chaque journée travaillée sont communiqués par écrit au salarié.</w:t>
      </w:r>
      <w:bookmarkEnd w:id="11"/>
      <w:r w:rsidRPr="00B47CD4">
        <w:rPr>
          <w:rFonts w:ascii="Calibri" w:hAnsi="Calibri"/>
          <w:i w:val="0"/>
          <w:color w:val="0000FF"/>
          <w:sz w:val="24"/>
          <w:szCs w:val="24"/>
        </w:rPr>
        <w:t xml:space="preserve"> </w:t>
      </w:r>
    </w:p>
    <w:p w14:paraId="5C1FA420" w14:textId="77777777" w:rsidR="00997E67" w:rsidRDefault="00997E67" w:rsidP="00997E67">
      <w:pPr>
        <w:pStyle w:val="Paragraphedeliste"/>
        <w:rPr>
          <w:rFonts w:ascii="Calibri" w:hAnsi="Calibri"/>
          <w:i/>
        </w:rPr>
      </w:pPr>
    </w:p>
    <w:p w14:paraId="7490381B" w14:textId="76CC75C3" w:rsidR="00315309" w:rsidRPr="00315309" w:rsidRDefault="00997E67" w:rsidP="00315309">
      <w:pPr>
        <w:ind w:left="284"/>
        <w:jc w:val="both"/>
        <w:rPr>
          <w:rFonts w:ascii="Calibri" w:hAnsi="Calibri"/>
          <w:i/>
        </w:rPr>
      </w:pPr>
      <w:r w:rsidRPr="00FF2548">
        <w:rPr>
          <w:rFonts w:ascii="Calibri" w:hAnsi="Calibri"/>
        </w:rPr>
        <w:t>Les horaires de travail (exemple : lundi : 14h-18h) ne doivent donc pas obligatoirement figurer dans le contrat.</w:t>
      </w:r>
      <w:r>
        <w:rPr>
          <w:rFonts w:ascii="Calibri" w:hAnsi="Calibri"/>
        </w:rPr>
        <w:t xml:space="preserve"> Le contrat doit seulement indiquer les modalités selon lesquelles le salarié sera informé </w:t>
      </w:r>
      <w:r w:rsidRPr="00021D6E">
        <w:rPr>
          <w:rFonts w:ascii="Calibri" w:hAnsi="Calibri"/>
          <w:b/>
        </w:rPr>
        <w:t>par écrit</w:t>
      </w:r>
      <w:r>
        <w:rPr>
          <w:rFonts w:ascii="Calibri" w:hAnsi="Calibri"/>
        </w:rPr>
        <w:t xml:space="preserve"> de ses horaires journaliers, </w:t>
      </w:r>
      <w:r w:rsidRPr="00FF2548">
        <w:rPr>
          <w:rFonts w:ascii="Calibri" w:hAnsi="Calibri"/>
          <w:i/>
        </w:rPr>
        <w:t>Exemple : affichage des plannings</w:t>
      </w:r>
      <w:r>
        <w:rPr>
          <w:rFonts w:ascii="Calibri" w:hAnsi="Calibri"/>
          <w:i/>
        </w:rPr>
        <w:t xml:space="preserve"> / remise des plannings</w:t>
      </w:r>
      <w:r w:rsidRPr="00FF2548">
        <w:rPr>
          <w:rFonts w:ascii="Calibri" w:hAnsi="Calibri"/>
          <w:i/>
        </w:rPr>
        <w:t xml:space="preserve"> 15 jours à l’avance.</w:t>
      </w:r>
    </w:p>
    <w:p w14:paraId="2A14EE2E" w14:textId="77777777" w:rsidR="009C66C2" w:rsidRPr="00FF2548" w:rsidRDefault="009C66C2" w:rsidP="0018456D">
      <w:pPr>
        <w:jc w:val="both"/>
        <w:rPr>
          <w:rFonts w:ascii="Calibri" w:hAnsi="Calibri"/>
        </w:rPr>
      </w:pPr>
    </w:p>
    <w:p w14:paraId="6B89F83B" w14:textId="77777777" w:rsidR="00997E67" w:rsidRPr="00B47CD4" w:rsidRDefault="00997E67" w:rsidP="00997E67">
      <w:pPr>
        <w:pStyle w:val="Titre2"/>
        <w:numPr>
          <w:ilvl w:val="0"/>
          <w:numId w:val="8"/>
        </w:numPr>
        <w:rPr>
          <w:rFonts w:ascii="Calibri" w:hAnsi="Calibri"/>
          <w:i w:val="0"/>
          <w:color w:val="0000FF"/>
          <w:sz w:val="24"/>
          <w:szCs w:val="24"/>
        </w:rPr>
      </w:pPr>
      <w:bookmarkStart w:id="12" w:name="_Toc411600763"/>
      <w:r w:rsidRPr="00B47CD4">
        <w:rPr>
          <w:rFonts w:ascii="Calibri" w:hAnsi="Calibri"/>
          <w:i w:val="0"/>
          <w:color w:val="0000FF"/>
          <w:sz w:val="24"/>
          <w:szCs w:val="24"/>
        </w:rPr>
        <w:t>Les limites dans lesquelles peuvent être effectuées des heures complémentaires au-delà de la durée fixée au contrat.</w:t>
      </w:r>
      <w:bookmarkEnd w:id="12"/>
    </w:p>
    <w:p w14:paraId="2704E5BF" w14:textId="77777777" w:rsidR="00997E67" w:rsidRDefault="00997E67" w:rsidP="00997E67">
      <w:pPr>
        <w:jc w:val="both"/>
        <w:rPr>
          <w:rFonts w:ascii="Calibri" w:hAnsi="Calibri"/>
          <w:b/>
        </w:rPr>
      </w:pPr>
    </w:p>
    <w:p w14:paraId="01EEA309" w14:textId="77777777" w:rsidR="00997E67" w:rsidRDefault="00997E67" w:rsidP="00997E67">
      <w:pPr>
        <w:jc w:val="both"/>
        <w:rPr>
          <w:rFonts w:ascii="Calibri" w:hAnsi="Calibri"/>
        </w:rPr>
      </w:pPr>
      <w:r w:rsidRPr="00021D6E">
        <w:rPr>
          <w:rFonts w:ascii="Calibri" w:hAnsi="Calibri"/>
        </w:rPr>
        <w:t xml:space="preserve">Le </w:t>
      </w:r>
      <w:r>
        <w:rPr>
          <w:rFonts w:ascii="Calibri" w:hAnsi="Calibri"/>
        </w:rPr>
        <w:t xml:space="preserve">contrat de travail doit préciser </w:t>
      </w:r>
      <w:proofErr w:type="gramStart"/>
      <w:r>
        <w:rPr>
          <w:rFonts w:ascii="Calibri" w:hAnsi="Calibri"/>
        </w:rPr>
        <w:t>que  le</w:t>
      </w:r>
      <w:proofErr w:type="gramEnd"/>
      <w:r>
        <w:rPr>
          <w:rFonts w:ascii="Calibri" w:hAnsi="Calibri"/>
        </w:rPr>
        <w:t xml:space="preserve"> </w:t>
      </w:r>
      <w:r w:rsidRPr="00021D6E">
        <w:rPr>
          <w:rFonts w:ascii="Calibri" w:hAnsi="Calibri"/>
        </w:rPr>
        <w:t xml:space="preserve">nombre d’heures complémentaires ne peut </w:t>
      </w:r>
      <w:r>
        <w:rPr>
          <w:rFonts w:ascii="Calibri" w:hAnsi="Calibri"/>
        </w:rPr>
        <w:t xml:space="preserve">pas </w:t>
      </w:r>
      <w:r w:rsidRPr="00021D6E">
        <w:rPr>
          <w:rFonts w:ascii="Calibri" w:hAnsi="Calibri"/>
        </w:rPr>
        <w:t>dépasser un tiers de la durée prévue au contrat</w:t>
      </w:r>
      <w:r>
        <w:rPr>
          <w:rFonts w:ascii="Calibri" w:hAnsi="Calibri"/>
        </w:rPr>
        <w:t xml:space="preserve"> (article 38 CCN n°3241)</w:t>
      </w:r>
      <w:r w:rsidRPr="00021D6E">
        <w:rPr>
          <w:rFonts w:ascii="Calibri" w:hAnsi="Calibri"/>
        </w:rPr>
        <w:t>.</w:t>
      </w:r>
    </w:p>
    <w:p w14:paraId="3AF15128" w14:textId="77777777" w:rsidR="00E65F81" w:rsidRDefault="00E65F81" w:rsidP="00997E67">
      <w:pPr>
        <w:jc w:val="both"/>
        <w:rPr>
          <w:rFonts w:ascii="Calibri" w:hAnsi="Calibri"/>
        </w:rPr>
      </w:pPr>
    </w:p>
    <w:p w14:paraId="56C350E9" w14:textId="77777777" w:rsidR="00E65F81" w:rsidRPr="00B47CD4" w:rsidRDefault="00E65F81" w:rsidP="00E65F81">
      <w:pPr>
        <w:pStyle w:val="Titre2"/>
        <w:numPr>
          <w:ilvl w:val="0"/>
          <w:numId w:val="8"/>
        </w:numPr>
        <w:rPr>
          <w:rFonts w:ascii="Calibri" w:hAnsi="Calibri"/>
          <w:i w:val="0"/>
          <w:color w:val="0000FF"/>
          <w:sz w:val="24"/>
          <w:szCs w:val="24"/>
        </w:rPr>
      </w:pPr>
      <w:bookmarkStart w:id="13" w:name="_Toc411600764"/>
      <w:r w:rsidRPr="00B47CD4">
        <w:rPr>
          <w:rFonts w:ascii="Calibri" w:hAnsi="Calibri"/>
          <w:i w:val="0"/>
          <w:color w:val="0000FF"/>
          <w:sz w:val="24"/>
          <w:szCs w:val="24"/>
        </w:rPr>
        <w:t xml:space="preserve">Les </w:t>
      </w:r>
      <w:r>
        <w:rPr>
          <w:rFonts w:ascii="Calibri" w:hAnsi="Calibri"/>
          <w:i w:val="0"/>
          <w:color w:val="0000FF"/>
          <w:sz w:val="24"/>
          <w:szCs w:val="24"/>
        </w:rPr>
        <w:t>sanctions</w:t>
      </w:r>
      <w:bookmarkEnd w:id="13"/>
    </w:p>
    <w:p w14:paraId="1E03E246" w14:textId="77777777" w:rsidR="00997E67" w:rsidRDefault="00997E67" w:rsidP="00E65F81">
      <w:pPr>
        <w:pStyle w:val="NormalWeb"/>
        <w:jc w:val="both"/>
        <w:rPr>
          <w:rFonts w:ascii="Calibri" w:hAnsi="Calibri"/>
          <w:sz w:val="24"/>
          <w:szCs w:val="24"/>
        </w:rPr>
      </w:pPr>
      <w:r w:rsidRPr="00021D6E">
        <w:rPr>
          <w:rFonts w:ascii="Calibri" w:hAnsi="Calibri"/>
          <w:sz w:val="24"/>
          <w:szCs w:val="24"/>
        </w:rPr>
        <w:t xml:space="preserve">En l’absence d’un contrat de travail écrit ou en l’absence d’indication de la durée du travail et de sa répartition dans le contrat, le contrat est présumé conclu à </w:t>
      </w:r>
      <w:r w:rsidRPr="00021D6E">
        <w:rPr>
          <w:rFonts w:ascii="Calibri" w:hAnsi="Calibri"/>
          <w:b/>
          <w:sz w:val="24"/>
          <w:szCs w:val="24"/>
        </w:rPr>
        <w:t>temps complet</w:t>
      </w:r>
      <w:r>
        <w:rPr>
          <w:rFonts w:ascii="Calibri" w:hAnsi="Calibri"/>
          <w:sz w:val="24"/>
          <w:szCs w:val="24"/>
        </w:rPr>
        <w:t>.</w:t>
      </w:r>
    </w:p>
    <w:p w14:paraId="160C52ED" w14:textId="77777777" w:rsidR="00997E67" w:rsidRDefault="00997E67" w:rsidP="00E65F81">
      <w:pPr>
        <w:pStyle w:val="NormalWeb"/>
        <w:jc w:val="both"/>
        <w:rPr>
          <w:rFonts w:ascii="Calibri" w:hAnsi="Calibri"/>
          <w:sz w:val="24"/>
          <w:szCs w:val="24"/>
        </w:rPr>
      </w:pPr>
      <w:r>
        <w:rPr>
          <w:rFonts w:ascii="Calibri" w:hAnsi="Calibri"/>
          <w:sz w:val="24"/>
          <w:szCs w:val="24"/>
        </w:rPr>
        <w:lastRenderedPageBreak/>
        <w:t>L</w:t>
      </w:r>
      <w:r w:rsidRPr="00021D6E">
        <w:rPr>
          <w:rFonts w:ascii="Calibri" w:hAnsi="Calibri"/>
          <w:sz w:val="24"/>
          <w:szCs w:val="24"/>
        </w:rPr>
        <w:t>’employeur qui conteste cette présomption doit rapporter la preuve par tout moyen, d'une part, qu'il s'agissait d'un emploi à temps partiel, d'autre part, que le salarié n'était pas placé dans l'impossibilité de prévoir à quel rythme il devait travailler et qu'il n'était pas tenu de se tenir constamment à la disposition de son employeur</w:t>
      </w:r>
      <w:r w:rsidRPr="00021D6E">
        <w:rPr>
          <w:rFonts w:ascii="Calibri" w:hAnsi="Calibri"/>
          <w:i/>
          <w:sz w:val="24"/>
          <w:szCs w:val="24"/>
        </w:rPr>
        <w:t>.</w:t>
      </w:r>
      <w:r w:rsidRPr="00021D6E">
        <w:rPr>
          <w:rFonts w:ascii="Calibri" w:hAnsi="Calibri"/>
          <w:sz w:val="24"/>
          <w:szCs w:val="24"/>
        </w:rPr>
        <w:t xml:space="preserve"> Si l’employeur ne rapporte pas </w:t>
      </w:r>
      <w:r>
        <w:rPr>
          <w:rFonts w:ascii="Calibri" w:hAnsi="Calibri"/>
          <w:sz w:val="24"/>
          <w:szCs w:val="24"/>
        </w:rPr>
        <w:t>ces preuves,</w:t>
      </w:r>
      <w:r w:rsidRPr="00021D6E">
        <w:rPr>
          <w:rFonts w:ascii="Calibri" w:hAnsi="Calibri"/>
          <w:sz w:val="24"/>
          <w:szCs w:val="24"/>
        </w:rPr>
        <w:t xml:space="preserve"> le contrat est requalifié à temps complet et l’employeur peut être condamné à verser un rappel de salaires correspondant à un emploi à temps complet sur </w:t>
      </w:r>
      <w:r>
        <w:rPr>
          <w:rFonts w:ascii="Calibri" w:hAnsi="Calibri"/>
          <w:sz w:val="24"/>
          <w:szCs w:val="24"/>
        </w:rPr>
        <w:t>3</w:t>
      </w:r>
      <w:r w:rsidRPr="00021D6E">
        <w:rPr>
          <w:rFonts w:ascii="Calibri" w:hAnsi="Calibri"/>
          <w:sz w:val="24"/>
          <w:szCs w:val="24"/>
        </w:rPr>
        <w:t xml:space="preserve"> ans, alors même que le salarié aurait effectivement travaillé à temps partiel !</w:t>
      </w:r>
    </w:p>
    <w:p w14:paraId="71D60A1D" w14:textId="77777777" w:rsidR="00997E67" w:rsidRPr="00E7191A" w:rsidRDefault="00997E67" w:rsidP="00E65F81">
      <w:pPr>
        <w:pStyle w:val="NormalWeb"/>
        <w:jc w:val="both"/>
        <w:rPr>
          <w:rFonts w:ascii="Calibri" w:hAnsi="Calibri"/>
          <w:i/>
          <w:sz w:val="24"/>
          <w:szCs w:val="24"/>
        </w:rPr>
      </w:pPr>
      <w:r w:rsidRPr="004B1C59">
        <w:rPr>
          <w:rFonts w:ascii="Calibri" w:hAnsi="Calibri"/>
          <w:i/>
          <w:sz w:val="24"/>
          <w:szCs w:val="24"/>
        </w:rPr>
        <w:t>Exemples d’éléments de preuve : des bulletins de salaire faisant apparaître l’accomplissement d’un travail à temps partiel, corroborés par des calendriers ou par des fiches horaires sur lesquels le salarié mentionne le nombre d’heures et les horaires.</w:t>
      </w:r>
    </w:p>
    <w:p w14:paraId="3B4EE755" w14:textId="77777777" w:rsidR="00997E67" w:rsidRPr="00FF2548" w:rsidRDefault="00997E67" w:rsidP="00997E67">
      <w:pPr>
        <w:jc w:val="both"/>
        <w:rPr>
          <w:rFonts w:ascii="Calibri" w:hAnsi="Calibri"/>
        </w:rPr>
      </w:pPr>
    </w:p>
    <w:p w14:paraId="5D0D77D3" w14:textId="77777777" w:rsidR="00997E67" w:rsidRPr="00B47CD4" w:rsidRDefault="00997E67" w:rsidP="0018456D">
      <w:pPr>
        <w:pStyle w:val="Titre1"/>
        <w:numPr>
          <w:ilvl w:val="0"/>
          <w:numId w:val="28"/>
        </w:numPr>
        <w:rPr>
          <w:rFonts w:ascii="Calibri" w:hAnsi="Calibri"/>
          <w:b/>
          <w:i w:val="0"/>
          <w:color w:val="0000FF"/>
          <w:sz w:val="28"/>
        </w:rPr>
      </w:pPr>
      <w:bookmarkStart w:id="14" w:name="_Toc411600765"/>
      <w:r w:rsidRPr="00B47CD4">
        <w:rPr>
          <w:rFonts w:ascii="Calibri" w:hAnsi="Calibri"/>
          <w:b/>
          <w:i w:val="0"/>
          <w:color w:val="0000FF"/>
          <w:sz w:val="28"/>
        </w:rPr>
        <w:t>Organisation du temps partiel</w:t>
      </w:r>
      <w:bookmarkEnd w:id="14"/>
    </w:p>
    <w:p w14:paraId="68BAD296" w14:textId="77777777" w:rsidR="00997E67" w:rsidRPr="00FF2548" w:rsidRDefault="00997E67" w:rsidP="00997E67">
      <w:pPr>
        <w:jc w:val="both"/>
        <w:rPr>
          <w:rFonts w:ascii="Calibri" w:hAnsi="Calibri"/>
        </w:rPr>
      </w:pPr>
    </w:p>
    <w:p w14:paraId="622DA4C6" w14:textId="77777777" w:rsidR="00997E67" w:rsidRDefault="00997E67" w:rsidP="00997E67">
      <w:pPr>
        <w:jc w:val="both"/>
        <w:rPr>
          <w:rFonts w:ascii="Calibri" w:hAnsi="Calibri"/>
        </w:rPr>
      </w:pPr>
      <w:r w:rsidRPr="00FF2548">
        <w:rPr>
          <w:rFonts w:ascii="Calibri" w:hAnsi="Calibri"/>
        </w:rPr>
        <w:t xml:space="preserve">Si les horaires ne figurent pas dans le contrat de travail, le salarié doit en être informé par écrit selon des modalités définies dans le contrat (affichage ou remise individuelle de plannings). </w:t>
      </w:r>
    </w:p>
    <w:p w14:paraId="0C17296F" w14:textId="77777777" w:rsidR="00997E67" w:rsidRDefault="00997E67" w:rsidP="00997E67">
      <w:pPr>
        <w:jc w:val="both"/>
        <w:rPr>
          <w:rFonts w:ascii="Calibri" w:hAnsi="Calibri"/>
        </w:rPr>
      </w:pPr>
    </w:p>
    <w:p w14:paraId="6F9D3135" w14:textId="77777777" w:rsidR="00997E67" w:rsidRPr="00DC2F92" w:rsidRDefault="00997E67" w:rsidP="00997E67">
      <w:pPr>
        <w:jc w:val="both"/>
        <w:rPr>
          <w:rFonts w:ascii="Calibri" w:hAnsi="Calibri"/>
        </w:rPr>
      </w:pPr>
      <w:r w:rsidRPr="00FF2548">
        <w:rPr>
          <w:rFonts w:ascii="Calibri" w:hAnsi="Calibri"/>
        </w:rPr>
        <w:t>La journée de travail ne peut pas être inférieure à 2 heures de travail continu et ne p</w:t>
      </w:r>
      <w:r>
        <w:rPr>
          <w:rFonts w:ascii="Calibri" w:hAnsi="Calibri"/>
        </w:rPr>
        <w:t>eut</w:t>
      </w:r>
      <w:r w:rsidRPr="00FF2548">
        <w:rPr>
          <w:rFonts w:ascii="Calibri" w:hAnsi="Calibri"/>
        </w:rPr>
        <w:t xml:space="preserve"> comporter, outre les temps de pause rémunérés ou non, plus d’une coupure, qui ne pourra dépasser 2 heures. </w:t>
      </w:r>
    </w:p>
    <w:p w14:paraId="7C75ACB2" w14:textId="77777777" w:rsidR="00997E67" w:rsidRDefault="00997E67" w:rsidP="00997E67">
      <w:pPr>
        <w:jc w:val="both"/>
        <w:rPr>
          <w:rFonts w:ascii="Calibri" w:hAnsi="Calibri"/>
        </w:rPr>
      </w:pPr>
    </w:p>
    <w:p w14:paraId="496F1EFA" w14:textId="77777777" w:rsidR="00997E67" w:rsidRDefault="00997E67" w:rsidP="00997E67">
      <w:pPr>
        <w:pBdr>
          <w:top w:val="single" w:sz="4" w:space="1" w:color="auto"/>
          <w:left w:val="single" w:sz="4" w:space="4" w:color="auto"/>
          <w:bottom w:val="single" w:sz="4" w:space="1" w:color="auto"/>
          <w:right w:val="single" w:sz="4" w:space="4" w:color="auto"/>
        </w:pBdr>
        <w:jc w:val="both"/>
        <w:rPr>
          <w:rFonts w:ascii="Calibri" w:hAnsi="Calibri"/>
        </w:rPr>
      </w:pPr>
      <w:r>
        <w:rPr>
          <w:rFonts w:ascii="Calibri" w:hAnsi="Calibri"/>
        </w:rPr>
        <w:t>A noter ! La coupure de</w:t>
      </w:r>
      <w:r w:rsidRPr="00FF2548">
        <w:rPr>
          <w:rFonts w:ascii="Calibri" w:hAnsi="Calibri"/>
        </w:rPr>
        <w:t xml:space="preserve"> 3 heures justifiée par la fermeture quotidienne de même durée du point de vente</w:t>
      </w:r>
      <w:r>
        <w:rPr>
          <w:rFonts w:ascii="Calibri" w:hAnsi="Calibri"/>
        </w:rPr>
        <w:t xml:space="preserve"> n’est plus autorisée depuis la loi de sécurisation de l’emploi du 14 juin 2013</w:t>
      </w:r>
      <w:r w:rsidRPr="00FF2548">
        <w:rPr>
          <w:rFonts w:ascii="Calibri" w:hAnsi="Calibri"/>
        </w:rPr>
        <w:t xml:space="preserve">. </w:t>
      </w:r>
    </w:p>
    <w:p w14:paraId="47042F77" w14:textId="77777777" w:rsidR="00997E67" w:rsidRDefault="00997E67" w:rsidP="00997E67">
      <w:pPr>
        <w:jc w:val="both"/>
        <w:rPr>
          <w:rFonts w:ascii="Calibri" w:hAnsi="Calibri"/>
        </w:rPr>
      </w:pPr>
    </w:p>
    <w:p w14:paraId="069DCF7C" w14:textId="77777777" w:rsidR="00997E67" w:rsidRDefault="00997E67" w:rsidP="00997E67">
      <w:pPr>
        <w:jc w:val="both"/>
        <w:rPr>
          <w:rFonts w:ascii="Calibri" w:hAnsi="Calibri"/>
          <w:i/>
        </w:rPr>
      </w:pPr>
      <w:r w:rsidRPr="00FF2548">
        <w:rPr>
          <w:rFonts w:ascii="Calibri" w:hAnsi="Calibri"/>
          <w:i/>
        </w:rPr>
        <w:t>Exemple : horaires autorisés : 10 h-12h/14h-16h ; horaires interdits : 10h-12h/1</w:t>
      </w:r>
      <w:r>
        <w:rPr>
          <w:rFonts w:ascii="Calibri" w:hAnsi="Calibri"/>
          <w:i/>
        </w:rPr>
        <w:t>5</w:t>
      </w:r>
      <w:r w:rsidRPr="00FF2548">
        <w:rPr>
          <w:rFonts w:ascii="Calibri" w:hAnsi="Calibri"/>
          <w:i/>
        </w:rPr>
        <w:t>h-18h.</w:t>
      </w:r>
    </w:p>
    <w:p w14:paraId="6E25D9E8" w14:textId="77777777" w:rsidR="009C66C2" w:rsidRPr="00FF2548" w:rsidRDefault="009C66C2" w:rsidP="00997E67">
      <w:pPr>
        <w:jc w:val="both"/>
        <w:rPr>
          <w:rFonts w:ascii="Calibri" w:hAnsi="Calibri"/>
        </w:rPr>
      </w:pPr>
    </w:p>
    <w:p w14:paraId="1CCEAD88" w14:textId="2E1C1613" w:rsidR="00315309" w:rsidRPr="00315309" w:rsidRDefault="00315309" w:rsidP="00315309">
      <w:pPr>
        <w:shd w:val="clear" w:color="auto" w:fill="FFFFFF" w:themeFill="background1"/>
        <w:jc w:val="both"/>
        <w:rPr>
          <w:rFonts w:ascii="Calibri" w:hAnsi="Calibri" w:cs="Calibri"/>
          <w:color w:val="000000" w:themeColor="text1"/>
        </w:rPr>
      </w:pPr>
      <w:r>
        <w:rPr>
          <w:rFonts w:ascii="Calibri" w:hAnsi="Calibri" w:cs="Calibri"/>
          <w:color w:val="000000" w:themeColor="text1"/>
        </w:rPr>
        <w:t xml:space="preserve">Attention ! </w:t>
      </w:r>
      <w:r w:rsidRPr="00315309">
        <w:rPr>
          <w:rFonts w:ascii="Calibri" w:hAnsi="Calibri" w:cs="Calibri"/>
          <w:color w:val="000000" w:themeColor="text1"/>
        </w:rPr>
        <w:t xml:space="preserve">Lorsque le salarié </w:t>
      </w:r>
      <w:r>
        <w:rPr>
          <w:rFonts w:ascii="Calibri" w:hAnsi="Calibri" w:cs="Calibri"/>
          <w:color w:val="000000" w:themeColor="text1"/>
        </w:rPr>
        <w:t>demande par écrit une durée du travail inférieure à 24 heures par semaine en raison de contraintes personnelles ou parce qu’il occupe plusieurs emplois, s</w:t>
      </w:r>
      <w:r w:rsidRPr="00315309">
        <w:rPr>
          <w:rFonts w:ascii="Calibri" w:hAnsi="Calibri" w:cs="Calibri"/>
          <w:color w:val="000000" w:themeColor="text1"/>
        </w:rPr>
        <w:t>es horaires doivent être obligatoirement regroupés sur des journées ou des demi-journées régulières ou complètes.</w:t>
      </w:r>
    </w:p>
    <w:p w14:paraId="6F2D870F" w14:textId="77777777" w:rsidR="00997E67" w:rsidRPr="00FF2548" w:rsidRDefault="00997E67" w:rsidP="00997E67">
      <w:pPr>
        <w:jc w:val="both"/>
        <w:rPr>
          <w:rFonts w:ascii="Calibri" w:hAnsi="Calibri"/>
          <w:i/>
        </w:rPr>
      </w:pPr>
    </w:p>
    <w:p w14:paraId="40A34170" w14:textId="77777777" w:rsidR="00997E67" w:rsidRPr="00B47CD4" w:rsidRDefault="00997E67" w:rsidP="0018456D">
      <w:pPr>
        <w:pStyle w:val="Titre1"/>
        <w:numPr>
          <w:ilvl w:val="0"/>
          <w:numId w:val="28"/>
        </w:numPr>
        <w:rPr>
          <w:rFonts w:ascii="Calibri" w:hAnsi="Calibri"/>
          <w:b/>
          <w:i w:val="0"/>
          <w:color w:val="0000FF"/>
          <w:sz w:val="28"/>
        </w:rPr>
      </w:pPr>
      <w:bookmarkStart w:id="15" w:name="_Toc411600766"/>
      <w:r w:rsidRPr="00B47CD4">
        <w:rPr>
          <w:rFonts w:ascii="Calibri" w:hAnsi="Calibri"/>
          <w:b/>
          <w:i w:val="0"/>
          <w:color w:val="0000FF"/>
          <w:sz w:val="28"/>
        </w:rPr>
        <w:t>Modification de l’organisation du temps partiel</w:t>
      </w:r>
      <w:bookmarkEnd w:id="15"/>
      <w:r w:rsidRPr="00B47CD4">
        <w:rPr>
          <w:rFonts w:ascii="Calibri" w:hAnsi="Calibri"/>
          <w:b/>
          <w:i w:val="0"/>
          <w:color w:val="0000FF"/>
          <w:sz w:val="28"/>
        </w:rPr>
        <w:t xml:space="preserve"> </w:t>
      </w:r>
    </w:p>
    <w:p w14:paraId="52122A3F" w14:textId="77777777" w:rsidR="00997E67" w:rsidRPr="00FF2548" w:rsidRDefault="00997E67" w:rsidP="00997E67">
      <w:pPr>
        <w:jc w:val="both"/>
        <w:rPr>
          <w:rFonts w:ascii="Calibri" w:hAnsi="Calibri"/>
        </w:rPr>
      </w:pPr>
    </w:p>
    <w:p w14:paraId="5BCD5866" w14:textId="77777777" w:rsidR="00315309" w:rsidRDefault="00315309" w:rsidP="00997E67">
      <w:pPr>
        <w:jc w:val="both"/>
        <w:rPr>
          <w:rFonts w:ascii="Calibri" w:hAnsi="Calibri"/>
          <w:b/>
          <w:color w:val="0000FF"/>
        </w:rPr>
      </w:pPr>
    </w:p>
    <w:p w14:paraId="1DEB9472" w14:textId="77777777" w:rsidR="00997E67" w:rsidRPr="00B47CD4" w:rsidRDefault="00997E67" w:rsidP="00997E67">
      <w:pPr>
        <w:jc w:val="both"/>
        <w:rPr>
          <w:rFonts w:ascii="Calibri" w:hAnsi="Calibri"/>
          <w:b/>
          <w:color w:val="0000FF"/>
        </w:rPr>
      </w:pPr>
      <w:r w:rsidRPr="00B47CD4">
        <w:rPr>
          <w:rFonts w:ascii="Calibri" w:hAnsi="Calibri"/>
          <w:b/>
          <w:color w:val="0000FF"/>
        </w:rPr>
        <w:t>Modification de la durée du travail</w:t>
      </w:r>
    </w:p>
    <w:p w14:paraId="71AA9FEB" w14:textId="77777777" w:rsidR="00997E67" w:rsidRPr="00FF2548" w:rsidRDefault="00997E67" w:rsidP="00997E67">
      <w:pPr>
        <w:jc w:val="both"/>
        <w:rPr>
          <w:rFonts w:ascii="Calibri" w:hAnsi="Calibri"/>
          <w:b/>
        </w:rPr>
      </w:pPr>
    </w:p>
    <w:p w14:paraId="39C5F7A7" w14:textId="7133977E" w:rsidR="00997E67" w:rsidRDefault="00997E67" w:rsidP="00997E67">
      <w:pPr>
        <w:jc w:val="both"/>
        <w:rPr>
          <w:rFonts w:ascii="Calibri" w:hAnsi="Calibri"/>
        </w:rPr>
      </w:pPr>
      <w:r w:rsidRPr="00FF2548">
        <w:rPr>
          <w:rFonts w:ascii="Calibri" w:hAnsi="Calibri"/>
        </w:rPr>
        <w:t xml:space="preserve">La durée du travail </w:t>
      </w:r>
      <w:r w:rsidR="00B85D37">
        <w:rPr>
          <w:rFonts w:ascii="Calibri" w:hAnsi="Calibri"/>
        </w:rPr>
        <w:t xml:space="preserve">indiquée dans le contrat de travail </w:t>
      </w:r>
      <w:r w:rsidRPr="00FF2548">
        <w:rPr>
          <w:rFonts w:ascii="Calibri" w:hAnsi="Calibri"/>
        </w:rPr>
        <w:t xml:space="preserve">(exemple : 25 heures hebdomadaires) ne peut </w:t>
      </w:r>
      <w:proofErr w:type="gramStart"/>
      <w:r w:rsidRPr="00FF2548">
        <w:rPr>
          <w:rFonts w:ascii="Calibri" w:hAnsi="Calibri"/>
        </w:rPr>
        <w:t>ni être augmentée</w:t>
      </w:r>
      <w:proofErr w:type="gramEnd"/>
      <w:r w:rsidRPr="00FF2548">
        <w:rPr>
          <w:rFonts w:ascii="Calibri" w:hAnsi="Calibri"/>
        </w:rPr>
        <w:t xml:space="preserve">, ni être diminuée </w:t>
      </w:r>
      <w:r w:rsidR="0029685C">
        <w:rPr>
          <w:rFonts w:ascii="Calibri" w:hAnsi="Calibri"/>
        </w:rPr>
        <w:t xml:space="preserve">par l’employeur </w:t>
      </w:r>
      <w:r w:rsidRPr="00FF2548">
        <w:rPr>
          <w:rFonts w:ascii="Calibri" w:hAnsi="Calibri"/>
        </w:rPr>
        <w:t>sans l’accord du salarié</w:t>
      </w:r>
      <w:r w:rsidR="00B85D37">
        <w:rPr>
          <w:rFonts w:ascii="Calibri" w:hAnsi="Calibri"/>
        </w:rPr>
        <w:t xml:space="preserve"> (hormis bien sûr par le biais des heures complémentaires)</w:t>
      </w:r>
      <w:r w:rsidRPr="00FF2548">
        <w:rPr>
          <w:rFonts w:ascii="Calibri" w:hAnsi="Calibri"/>
        </w:rPr>
        <w:t>.</w:t>
      </w:r>
      <w:r w:rsidR="0029685C">
        <w:rPr>
          <w:rFonts w:ascii="Calibri" w:hAnsi="Calibri"/>
        </w:rPr>
        <w:t xml:space="preserve"> De même, le salarié ne peut pas imposer une modification de sa durée du travail, à la hausse comme à la baisse.</w:t>
      </w:r>
    </w:p>
    <w:p w14:paraId="411CE81F" w14:textId="77777777" w:rsidR="00315309" w:rsidRDefault="00315309" w:rsidP="00997E67">
      <w:pPr>
        <w:jc w:val="both"/>
        <w:rPr>
          <w:rFonts w:ascii="Calibri" w:hAnsi="Calibri"/>
          <w:b/>
          <w:color w:val="0000FF"/>
        </w:rPr>
      </w:pPr>
    </w:p>
    <w:p w14:paraId="0D01BEB6" w14:textId="77777777" w:rsidR="00315309" w:rsidRDefault="00315309" w:rsidP="00997E67">
      <w:pPr>
        <w:jc w:val="both"/>
        <w:rPr>
          <w:rFonts w:ascii="Calibri" w:hAnsi="Calibri"/>
          <w:b/>
          <w:color w:val="0000FF"/>
        </w:rPr>
      </w:pPr>
    </w:p>
    <w:p w14:paraId="16FE109B" w14:textId="77777777" w:rsidR="00315309" w:rsidRDefault="00315309" w:rsidP="00997E67">
      <w:pPr>
        <w:jc w:val="both"/>
        <w:rPr>
          <w:rFonts w:ascii="Calibri" w:hAnsi="Calibri"/>
          <w:b/>
          <w:color w:val="0000FF"/>
        </w:rPr>
      </w:pPr>
    </w:p>
    <w:p w14:paraId="2BCFBE89" w14:textId="77777777" w:rsidR="00315309" w:rsidRDefault="00315309" w:rsidP="00997E67">
      <w:pPr>
        <w:jc w:val="both"/>
        <w:rPr>
          <w:rFonts w:ascii="Calibri" w:hAnsi="Calibri"/>
          <w:b/>
          <w:color w:val="0000FF"/>
        </w:rPr>
      </w:pPr>
    </w:p>
    <w:p w14:paraId="448E4AFC" w14:textId="77777777" w:rsidR="00997E67" w:rsidRPr="00B47CD4" w:rsidRDefault="00997E67" w:rsidP="00997E67">
      <w:pPr>
        <w:jc w:val="both"/>
        <w:rPr>
          <w:rFonts w:ascii="Calibri" w:hAnsi="Calibri"/>
          <w:b/>
          <w:color w:val="0000FF"/>
          <w:sz w:val="28"/>
        </w:rPr>
      </w:pPr>
      <w:r w:rsidRPr="00B47CD4">
        <w:rPr>
          <w:rFonts w:ascii="Calibri" w:hAnsi="Calibri"/>
          <w:b/>
          <w:color w:val="0000FF"/>
        </w:rPr>
        <w:t>Modification des horaires de travail</w:t>
      </w:r>
    </w:p>
    <w:p w14:paraId="21DF6F34" w14:textId="77777777" w:rsidR="00997E67" w:rsidRPr="00FF2548" w:rsidRDefault="00997E67" w:rsidP="00997E67">
      <w:pPr>
        <w:jc w:val="both"/>
        <w:rPr>
          <w:rFonts w:ascii="Calibri" w:hAnsi="Calibri"/>
          <w:b/>
        </w:rPr>
      </w:pPr>
    </w:p>
    <w:p w14:paraId="13B9E693" w14:textId="77777777" w:rsidR="00997E67" w:rsidRDefault="00997E67" w:rsidP="00997E67">
      <w:pPr>
        <w:numPr>
          <w:ilvl w:val="0"/>
          <w:numId w:val="4"/>
        </w:numPr>
        <w:ind w:left="284" w:hanging="284"/>
        <w:jc w:val="both"/>
        <w:rPr>
          <w:rFonts w:ascii="Calibri" w:hAnsi="Calibri"/>
        </w:rPr>
      </w:pPr>
      <w:r w:rsidRPr="00FF2548">
        <w:rPr>
          <w:rFonts w:ascii="Calibri" w:hAnsi="Calibri"/>
        </w:rPr>
        <w:t>Les horaires quotidiens (exemple : 14h-18h) figurant sur les plannings transmis au salarié peuvent être modifiés par l’employeur avec un délai de prévenance raisonnable (exemple : 7 jours) ou sans délai si le salarié l’accepte.</w:t>
      </w:r>
    </w:p>
    <w:p w14:paraId="5DCF5038" w14:textId="77777777" w:rsidR="00997E67" w:rsidRDefault="00997E67" w:rsidP="00997E67">
      <w:pPr>
        <w:jc w:val="both"/>
        <w:rPr>
          <w:rFonts w:ascii="Calibri" w:hAnsi="Calibri"/>
        </w:rPr>
      </w:pPr>
    </w:p>
    <w:p w14:paraId="754564BC" w14:textId="77777777" w:rsidR="00997E67" w:rsidRDefault="00997E67" w:rsidP="00997E67">
      <w:pPr>
        <w:numPr>
          <w:ilvl w:val="0"/>
          <w:numId w:val="4"/>
        </w:numPr>
        <w:ind w:left="284" w:hanging="284"/>
        <w:jc w:val="both"/>
        <w:rPr>
          <w:rFonts w:ascii="Calibri" w:hAnsi="Calibri"/>
        </w:rPr>
      </w:pPr>
      <w:r w:rsidRPr="00FF2548">
        <w:rPr>
          <w:rFonts w:ascii="Calibri" w:hAnsi="Calibri"/>
        </w:rPr>
        <w:t>Lorsque les horaires quotidiens figurent dans le contrat de travail, l’employeur peut les modifier à condition qu’une clause prévoie cette variation</w:t>
      </w:r>
      <w:r>
        <w:rPr>
          <w:rStyle w:val="Appelnotedebasdep"/>
          <w:rFonts w:ascii="Calibri" w:hAnsi="Calibri"/>
        </w:rPr>
        <w:footnoteReference w:id="1"/>
      </w:r>
      <w:r>
        <w:rPr>
          <w:rFonts w:ascii="Calibri" w:hAnsi="Calibri"/>
        </w:rPr>
        <w:t xml:space="preserve">. </w:t>
      </w:r>
      <w:r w:rsidRPr="00FF2548">
        <w:rPr>
          <w:rFonts w:ascii="Calibri" w:hAnsi="Calibri"/>
        </w:rPr>
        <w:t>A défaut de clause, l’accord du salarié est nécessaire.</w:t>
      </w:r>
    </w:p>
    <w:p w14:paraId="02366BD3" w14:textId="77777777" w:rsidR="00997E67" w:rsidRPr="00FF2548" w:rsidRDefault="00997E67" w:rsidP="00997E67">
      <w:pPr>
        <w:jc w:val="both"/>
        <w:rPr>
          <w:rFonts w:ascii="Calibri" w:hAnsi="Calibri"/>
        </w:rPr>
      </w:pPr>
    </w:p>
    <w:p w14:paraId="7CD323F0" w14:textId="77777777" w:rsidR="00997E67" w:rsidRDefault="00997E67" w:rsidP="00997E67">
      <w:pPr>
        <w:jc w:val="both"/>
        <w:rPr>
          <w:rFonts w:ascii="Calibri" w:hAnsi="Calibri"/>
        </w:rPr>
      </w:pPr>
      <w:r w:rsidRPr="00FF2548">
        <w:rPr>
          <w:rFonts w:ascii="Calibri" w:hAnsi="Calibri"/>
        </w:rPr>
        <w:t>Dans tous les cas</w:t>
      </w:r>
      <w:r>
        <w:rPr>
          <w:rFonts w:ascii="Calibri" w:hAnsi="Calibri"/>
        </w:rPr>
        <w:t xml:space="preserve"> (horaires prévus ou non au contrat)</w:t>
      </w:r>
      <w:r w:rsidRPr="00FF2548">
        <w:rPr>
          <w:rFonts w:ascii="Calibri" w:hAnsi="Calibri"/>
        </w:rPr>
        <w:t xml:space="preserve">, le salarié est en droit de refuser </w:t>
      </w:r>
      <w:r>
        <w:rPr>
          <w:rFonts w:ascii="Calibri" w:hAnsi="Calibri"/>
        </w:rPr>
        <w:t xml:space="preserve">le changement d’horaires s’il est incompatible avec des </w:t>
      </w:r>
      <w:r w:rsidRPr="00FF2548">
        <w:rPr>
          <w:rFonts w:ascii="Calibri" w:hAnsi="Calibri"/>
        </w:rPr>
        <w:t xml:space="preserve">obligations familiales impérieuses, </w:t>
      </w:r>
      <w:r>
        <w:rPr>
          <w:rFonts w:ascii="Calibri" w:hAnsi="Calibri"/>
        </w:rPr>
        <w:t>le</w:t>
      </w:r>
      <w:r w:rsidRPr="00FF2548">
        <w:rPr>
          <w:rFonts w:ascii="Calibri" w:hAnsi="Calibri"/>
        </w:rPr>
        <w:t xml:space="preserve"> suivi d’un enseignement scolaire ou supérieur, de</w:t>
      </w:r>
      <w:r>
        <w:rPr>
          <w:rFonts w:ascii="Calibri" w:hAnsi="Calibri"/>
        </w:rPr>
        <w:t>s</w:t>
      </w:r>
      <w:r w:rsidRPr="00FF2548">
        <w:rPr>
          <w:rFonts w:ascii="Calibri" w:hAnsi="Calibri"/>
        </w:rPr>
        <w:t xml:space="preserve"> </w:t>
      </w:r>
      <w:r>
        <w:rPr>
          <w:rFonts w:ascii="Calibri" w:hAnsi="Calibri"/>
        </w:rPr>
        <w:t xml:space="preserve">responsabilités associatives, </w:t>
      </w:r>
      <w:r w:rsidRPr="00FF2548">
        <w:rPr>
          <w:rFonts w:ascii="Calibri" w:hAnsi="Calibri"/>
        </w:rPr>
        <w:t>une période d’activité fixée chez un autre employeur ou une activité professionnelle non salariée.</w:t>
      </w:r>
    </w:p>
    <w:p w14:paraId="4B16A76C" w14:textId="77777777" w:rsidR="00997E67" w:rsidRDefault="00997E67" w:rsidP="00997E67">
      <w:pPr>
        <w:jc w:val="both"/>
        <w:rPr>
          <w:rFonts w:ascii="Calibri" w:hAnsi="Calibri"/>
          <w:b/>
        </w:rPr>
      </w:pPr>
    </w:p>
    <w:p w14:paraId="3F21C71B" w14:textId="77777777" w:rsidR="00997E67" w:rsidRPr="00B47CD4" w:rsidRDefault="00997E67" w:rsidP="00997E67">
      <w:pPr>
        <w:jc w:val="both"/>
        <w:rPr>
          <w:rFonts w:ascii="Calibri" w:hAnsi="Calibri"/>
          <w:color w:val="0000FF"/>
        </w:rPr>
      </w:pPr>
      <w:r w:rsidRPr="00B47CD4">
        <w:rPr>
          <w:rFonts w:ascii="Calibri" w:hAnsi="Calibri"/>
          <w:b/>
          <w:color w:val="0000FF"/>
        </w:rPr>
        <w:t>Modification de la répartition de la durée du travail entre les jours de la semaine ou les semaines du mois</w:t>
      </w:r>
    </w:p>
    <w:p w14:paraId="0DE02DBB" w14:textId="77777777" w:rsidR="00997E67" w:rsidRDefault="00997E67" w:rsidP="00997E67">
      <w:pPr>
        <w:jc w:val="both"/>
        <w:rPr>
          <w:rFonts w:ascii="Calibri" w:hAnsi="Calibri"/>
          <w:i/>
        </w:rPr>
      </w:pPr>
    </w:p>
    <w:p w14:paraId="6C470705" w14:textId="77777777" w:rsidR="00997E67" w:rsidRDefault="00997E67" w:rsidP="00997E67">
      <w:pPr>
        <w:jc w:val="both"/>
        <w:rPr>
          <w:rFonts w:ascii="Calibri" w:hAnsi="Calibri"/>
        </w:rPr>
      </w:pPr>
      <w:r>
        <w:rPr>
          <w:rFonts w:ascii="Calibri" w:hAnsi="Calibri"/>
        </w:rPr>
        <w:t xml:space="preserve">Exemple : </w:t>
      </w:r>
    </w:p>
    <w:p w14:paraId="7BE52B78" w14:textId="77777777" w:rsidR="00997E67" w:rsidRDefault="00997E67" w:rsidP="00997E67">
      <w:pPr>
        <w:jc w:val="both"/>
        <w:rPr>
          <w:rFonts w:ascii="Calibri" w:hAnsi="Calibri"/>
          <w:i/>
        </w:rPr>
      </w:pPr>
      <w:r w:rsidRPr="007F29D9">
        <w:rPr>
          <w:rFonts w:ascii="Calibri" w:hAnsi="Calibri"/>
          <w:i/>
        </w:rPr>
        <w:t>Un salarié a la répartition de la durée du travail suivante :</w:t>
      </w:r>
      <w:r>
        <w:rPr>
          <w:rFonts w:ascii="Calibri" w:hAnsi="Calibri"/>
        </w:rPr>
        <w:t xml:space="preserve"> </w:t>
      </w:r>
      <w:r>
        <w:rPr>
          <w:rFonts w:ascii="Calibri" w:hAnsi="Calibri"/>
          <w:i/>
        </w:rPr>
        <w:t>m</w:t>
      </w:r>
      <w:r w:rsidRPr="00021D6E">
        <w:rPr>
          <w:rFonts w:ascii="Calibri" w:hAnsi="Calibri"/>
          <w:i/>
        </w:rPr>
        <w:t>ardi : 5 heures</w:t>
      </w:r>
      <w:r>
        <w:rPr>
          <w:rFonts w:ascii="Calibri" w:hAnsi="Calibri"/>
          <w:i/>
        </w:rPr>
        <w:t xml:space="preserve">, mercredi : 5 heures, jeudi : 5 heures </w:t>
      </w:r>
      <w:r w:rsidRPr="00021D6E">
        <w:rPr>
          <w:rFonts w:ascii="Calibri" w:hAnsi="Calibri"/>
          <w:i/>
        </w:rPr>
        <w:t xml:space="preserve">vendredi </w:t>
      </w:r>
      <w:r>
        <w:rPr>
          <w:rFonts w:ascii="Calibri" w:hAnsi="Calibri"/>
          <w:i/>
        </w:rPr>
        <w:t>5</w:t>
      </w:r>
      <w:r w:rsidRPr="00021D6E">
        <w:rPr>
          <w:rFonts w:ascii="Calibri" w:hAnsi="Calibri"/>
          <w:i/>
        </w:rPr>
        <w:t xml:space="preserve"> heures, samedi 5 heures</w:t>
      </w:r>
      <w:r>
        <w:rPr>
          <w:rFonts w:ascii="Calibri" w:hAnsi="Calibri"/>
          <w:i/>
        </w:rPr>
        <w:t>. L’employeur souhaite que le salarié fasse désormais 6 heures le samedi et 4 heures le mardi (durée contractuelle inchangée de 25 heures par semaine).</w:t>
      </w:r>
    </w:p>
    <w:p w14:paraId="21C1A716" w14:textId="77777777" w:rsidR="00997E67" w:rsidRDefault="00997E67" w:rsidP="00997E67">
      <w:pPr>
        <w:jc w:val="both"/>
        <w:rPr>
          <w:rFonts w:ascii="Calibri" w:hAnsi="Calibri"/>
          <w:i/>
        </w:rPr>
      </w:pPr>
    </w:p>
    <w:p w14:paraId="1D33C0A6" w14:textId="77777777" w:rsidR="00997E67" w:rsidRPr="00FF2548" w:rsidRDefault="00997E67" w:rsidP="00997E67">
      <w:pPr>
        <w:jc w:val="both"/>
        <w:rPr>
          <w:rFonts w:ascii="Calibri" w:hAnsi="Calibri"/>
        </w:rPr>
      </w:pPr>
      <w:r w:rsidRPr="00FF2548">
        <w:rPr>
          <w:rFonts w:ascii="Calibri" w:hAnsi="Calibri"/>
        </w:rPr>
        <w:t>L’employeur peut modifier la répartition de la durée du travail si deux conditions sont remplies :</w:t>
      </w:r>
    </w:p>
    <w:p w14:paraId="657268FC" w14:textId="77777777" w:rsidR="00997E67" w:rsidRPr="00FF2548" w:rsidRDefault="00997E67" w:rsidP="00997E67">
      <w:pPr>
        <w:numPr>
          <w:ilvl w:val="0"/>
          <w:numId w:val="1"/>
        </w:numPr>
        <w:ind w:left="0" w:firstLine="142"/>
        <w:jc w:val="both"/>
        <w:rPr>
          <w:rFonts w:ascii="Calibri" w:hAnsi="Calibri"/>
        </w:rPr>
      </w:pPr>
      <w:r w:rsidRPr="00FF2548">
        <w:rPr>
          <w:rFonts w:ascii="Calibri" w:hAnsi="Calibri"/>
        </w:rPr>
        <w:t>Le contrat de travail doit définir les cas (exemple : surcroît d’activité, absence d’un salarié ou du dirigeant, réorganisation des horaires collectifs du magasin…) et les modalités de la modification (plages horaires et jours possibles de travail).</w:t>
      </w:r>
    </w:p>
    <w:p w14:paraId="71326CBA" w14:textId="77777777" w:rsidR="00997E67" w:rsidRDefault="00997E67" w:rsidP="00997E67">
      <w:pPr>
        <w:numPr>
          <w:ilvl w:val="0"/>
          <w:numId w:val="1"/>
        </w:numPr>
        <w:ind w:left="0" w:firstLine="142"/>
        <w:jc w:val="both"/>
        <w:rPr>
          <w:rFonts w:ascii="Calibri" w:hAnsi="Calibri"/>
        </w:rPr>
      </w:pPr>
      <w:r w:rsidRPr="00FF2548">
        <w:rPr>
          <w:rFonts w:ascii="Calibri" w:hAnsi="Calibri"/>
        </w:rPr>
        <w:t>La modification doit être notifiée au salarié au moins 7 jours ouvrés avant la date à laquelle elle doit avoir lieu.</w:t>
      </w:r>
    </w:p>
    <w:p w14:paraId="36820BF7" w14:textId="77777777" w:rsidR="00997E67" w:rsidRPr="00FF2548" w:rsidRDefault="00997E67" w:rsidP="00997E67">
      <w:pPr>
        <w:ind w:left="142"/>
        <w:jc w:val="both"/>
        <w:rPr>
          <w:rFonts w:ascii="Calibri" w:hAnsi="Calibri"/>
        </w:rPr>
      </w:pPr>
    </w:p>
    <w:p w14:paraId="3611C7E4" w14:textId="77777777" w:rsidR="00997E67" w:rsidRPr="00FF2548" w:rsidRDefault="00997E67" w:rsidP="00997E67">
      <w:pPr>
        <w:jc w:val="both"/>
        <w:rPr>
          <w:rFonts w:ascii="Calibri" w:hAnsi="Calibri"/>
        </w:rPr>
      </w:pPr>
      <w:r w:rsidRPr="00FF2548">
        <w:rPr>
          <w:rFonts w:ascii="Calibri" w:hAnsi="Calibri"/>
        </w:rPr>
        <w:t>Si ces deux conditions ne sont pas remplies, le salarié est en droit de refuser la modification proposée, sans que ce refus constitue une faute ou un motif de licenciement.</w:t>
      </w:r>
    </w:p>
    <w:p w14:paraId="632E4267" w14:textId="77777777" w:rsidR="00997E67" w:rsidRDefault="00997E67" w:rsidP="00997E67">
      <w:pPr>
        <w:jc w:val="both"/>
        <w:rPr>
          <w:rFonts w:ascii="Calibri" w:hAnsi="Calibri"/>
        </w:rPr>
      </w:pPr>
    </w:p>
    <w:p w14:paraId="00B65BB0" w14:textId="77777777" w:rsidR="00997E67" w:rsidRDefault="00997E67" w:rsidP="00997E67">
      <w:pPr>
        <w:jc w:val="both"/>
        <w:rPr>
          <w:rFonts w:ascii="Calibri" w:hAnsi="Calibri"/>
        </w:rPr>
      </w:pPr>
      <w:r w:rsidRPr="00FF2548">
        <w:rPr>
          <w:rFonts w:ascii="Calibri" w:hAnsi="Calibri"/>
        </w:rPr>
        <w:t xml:space="preserve">Si ces deux conditions sont respectées par l’employeur, le salarié ne peut pas refuser la modification, </w:t>
      </w:r>
      <w:r>
        <w:rPr>
          <w:rFonts w:ascii="Calibri" w:hAnsi="Calibri"/>
        </w:rPr>
        <w:t xml:space="preserve">sauf si elle est incompatible avec des </w:t>
      </w:r>
      <w:r w:rsidRPr="00FF2548">
        <w:rPr>
          <w:rFonts w:ascii="Calibri" w:hAnsi="Calibri"/>
        </w:rPr>
        <w:t xml:space="preserve">obligations familiales impérieuses, </w:t>
      </w:r>
      <w:r>
        <w:rPr>
          <w:rFonts w:ascii="Calibri" w:hAnsi="Calibri"/>
        </w:rPr>
        <w:t>le</w:t>
      </w:r>
      <w:r w:rsidRPr="00FF2548">
        <w:rPr>
          <w:rFonts w:ascii="Calibri" w:hAnsi="Calibri"/>
        </w:rPr>
        <w:t xml:space="preserve"> suivi d’un enseignement scolaire ou supérieur, de</w:t>
      </w:r>
      <w:r>
        <w:rPr>
          <w:rFonts w:ascii="Calibri" w:hAnsi="Calibri"/>
        </w:rPr>
        <w:t>s</w:t>
      </w:r>
      <w:r w:rsidRPr="00FF2548">
        <w:rPr>
          <w:rFonts w:ascii="Calibri" w:hAnsi="Calibri"/>
        </w:rPr>
        <w:t xml:space="preserve"> </w:t>
      </w:r>
      <w:r>
        <w:rPr>
          <w:rFonts w:ascii="Calibri" w:hAnsi="Calibri"/>
        </w:rPr>
        <w:t xml:space="preserve">responsabilités associatives, </w:t>
      </w:r>
      <w:r w:rsidRPr="00FF2548">
        <w:rPr>
          <w:rFonts w:ascii="Calibri" w:hAnsi="Calibri"/>
        </w:rPr>
        <w:t>une période d’activité fixée chez un autre employeur ou une activité professionnelle non salariée.</w:t>
      </w:r>
    </w:p>
    <w:p w14:paraId="6EE8227C" w14:textId="77777777" w:rsidR="00997E67" w:rsidRDefault="00997E67" w:rsidP="00997E67">
      <w:pPr>
        <w:jc w:val="both"/>
        <w:rPr>
          <w:rFonts w:ascii="Calibri" w:hAnsi="Calibri"/>
        </w:rPr>
      </w:pPr>
    </w:p>
    <w:p w14:paraId="5A7FEE0D" w14:textId="77777777" w:rsidR="00997E67" w:rsidRDefault="00997E67" w:rsidP="00997E67">
      <w:pPr>
        <w:jc w:val="both"/>
        <w:rPr>
          <w:rFonts w:ascii="Calibri" w:hAnsi="Calibri"/>
        </w:rPr>
      </w:pPr>
    </w:p>
    <w:p w14:paraId="78DC499A" w14:textId="77777777" w:rsidR="00997E67" w:rsidRPr="00B47CD4" w:rsidRDefault="00997E67" w:rsidP="0018456D">
      <w:pPr>
        <w:pStyle w:val="Titre1"/>
        <w:numPr>
          <w:ilvl w:val="0"/>
          <w:numId w:val="28"/>
        </w:numPr>
        <w:rPr>
          <w:rFonts w:ascii="Calibri" w:hAnsi="Calibri"/>
          <w:b/>
          <w:i w:val="0"/>
          <w:color w:val="0000FF"/>
          <w:sz w:val="28"/>
        </w:rPr>
      </w:pPr>
      <w:bookmarkStart w:id="16" w:name="_Toc411600767"/>
      <w:r w:rsidRPr="00B47CD4">
        <w:rPr>
          <w:rFonts w:ascii="Calibri" w:hAnsi="Calibri"/>
          <w:b/>
          <w:i w:val="0"/>
          <w:color w:val="0000FF"/>
          <w:sz w:val="28"/>
        </w:rPr>
        <w:t>Heures complémentaires</w:t>
      </w:r>
      <w:bookmarkEnd w:id="16"/>
    </w:p>
    <w:p w14:paraId="360093D4" w14:textId="77777777" w:rsidR="00997E67" w:rsidRPr="00FF2548" w:rsidRDefault="00997E67" w:rsidP="00997E67">
      <w:pPr>
        <w:jc w:val="both"/>
        <w:rPr>
          <w:rFonts w:ascii="Calibri" w:hAnsi="Calibri"/>
        </w:rPr>
      </w:pPr>
    </w:p>
    <w:p w14:paraId="4F3401A8" w14:textId="77777777" w:rsidR="00997E67" w:rsidRPr="00B47CD4" w:rsidRDefault="00997E67" w:rsidP="00997E67">
      <w:pPr>
        <w:pStyle w:val="Corpsdetexte"/>
        <w:numPr>
          <w:ilvl w:val="0"/>
          <w:numId w:val="5"/>
        </w:numPr>
        <w:jc w:val="both"/>
        <w:rPr>
          <w:rFonts w:ascii="Calibri" w:hAnsi="Calibri"/>
          <w:b/>
          <w:color w:val="0000FF"/>
        </w:rPr>
      </w:pPr>
      <w:r w:rsidRPr="00B47CD4">
        <w:rPr>
          <w:rFonts w:ascii="Calibri" w:hAnsi="Calibri"/>
          <w:b/>
          <w:color w:val="0000FF"/>
        </w:rPr>
        <w:t>Définition</w:t>
      </w:r>
    </w:p>
    <w:p w14:paraId="19307B7A" w14:textId="77777777" w:rsidR="00997E67" w:rsidRDefault="00997E67" w:rsidP="00997E67">
      <w:pPr>
        <w:pStyle w:val="Corpsdetexte"/>
        <w:jc w:val="both"/>
        <w:rPr>
          <w:rFonts w:ascii="Calibri" w:hAnsi="Calibri"/>
        </w:rPr>
      </w:pPr>
      <w:r w:rsidRPr="008D20AC">
        <w:rPr>
          <w:rFonts w:ascii="Calibri" w:hAnsi="Calibri"/>
        </w:rPr>
        <w:t xml:space="preserve">Les heures complémentaires (et non supplémentaires) sont des heures de travail que l’employeur peut demander au salarié à temps partiel d’effectuer au-delà de la durée prévue dans son contrat. </w:t>
      </w:r>
    </w:p>
    <w:p w14:paraId="73FDAAF1" w14:textId="77777777" w:rsidR="00997E67" w:rsidRDefault="00997E67" w:rsidP="00997E67">
      <w:pPr>
        <w:pStyle w:val="Corpsdetexte"/>
        <w:jc w:val="both"/>
        <w:rPr>
          <w:rFonts w:ascii="Calibri" w:hAnsi="Calibri"/>
          <w:i/>
        </w:rPr>
      </w:pPr>
      <w:r w:rsidRPr="007F29D9">
        <w:rPr>
          <w:rFonts w:ascii="Calibri" w:hAnsi="Calibri"/>
          <w:i/>
        </w:rPr>
        <w:t>Exemple : un salarié doit travailler de 14h à 17h sur son planning. L’employeur lui demande de rester jusqu’à 18 heures</w:t>
      </w:r>
      <w:r>
        <w:rPr>
          <w:rFonts w:ascii="Calibri" w:hAnsi="Calibri"/>
          <w:i/>
        </w:rPr>
        <w:t xml:space="preserve"> (1 heure complémentaire)</w:t>
      </w:r>
      <w:r w:rsidRPr="007F29D9">
        <w:rPr>
          <w:rFonts w:ascii="Calibri" w:hAnsi="Calibri"/>
          <w:i/>
        </w:rPr>
        <w:t>.</w:t>
      </w:r>
    </w:p>
    <w:p w14:paraId="31CA2975" w14:textId="77777777" w:rsidR="00584B76" w:rsidRPr="007F29D9" w:rsidRDefault="00584B76" w:rsidP="00997E67">
      <w:pPr>
        <w:pStyle w:val="Corpsdetexte"/>
        <w:jc w:val="both"/>
        <w:rPr>
          <w:rFonts w:ascii="Calibri" w:hAnsi="Calibri"/>
          <w:i/>
        </w:rPr>
      </w:pPr>
    </w:p>
    <w:p w14:paraId="6593E585" w14:textId="77777777" w:rsidR="00997E67" w:rsidRPr="00B47CD4" w:rsidRDefault="00997E67" w:rsidP="00997E67">
      <w:pPr>
        <w:pStyle w:val="Corpsdetexte"/>
        <w:numPr>
          <w:ilvl w:val="0"/>
          <w:numId w:val="5"/>
        </w:numPr>
        <w:jc w:val="both"/>
        <w:rPr>
          <w:rFonts w:ascii="Calibri" w:hAnsi="Calibri"/>
          <w:b/>
          <w:color w:val="0000FF"/>
        </w:rPr>
      </w:pPr>
      <w:r w:rsidRPr="00B47CD4">
        <w:rPr>
          <w:rFonts w:ascii="Calibri" w:hAnsi="Calibri"/>
          <w:b/>
          <w:color w:val="0000FF"/>
        </w:rPr>
        <w:t>Limites</w:t>
      </w:r>
    </w:p>
    <w:p w14:paraId="75D916D3" w14:textId="77777777" w:rsidR="00997E67" w:rsidRDefault="00997E67" w:rsidP="00997E67">
      <w:pPr>
        <w:pStyle w:val="Corpsdetexte"/>
        <w:jc w:val="both"/>
        <w:rPr>
          <w:rFonts w:ascii="Calibri" w:hAnsi="Calibri"/>
        </w:rPr>
      </w:pPr>
      <w:r w:rsidRPr="0077340E">
        <w:rPr>
          <w:rFonts w:ascii="Calibri" w:hAnsi="Calibri"/>
        </w:rPr>
        <w:t>Le contrat de travail doit prévoir les limites dans lesquelles peuvent être effectuées des heures complémentaires,</w:t>
      </w:r>
      <w:r>
        <w:rPr>
          <w:rFonts w:ascii="Calibri" w:hAnsi="Calibri"/>
        </w:rPr>
        <w:t xml:space="preserve"> sachant que cette limite est </w:t>
      </w:r>
      <w:r w:rsidRPr="00CE0F75">
        <w:rPr>
          <w:rFonts w:ascii="Calibri" w:hAnsi="Calibri"/>
          <w:b/>
        </w:rPr>
        <w:t>le tiers de la durée hebdomadaire ou mensuelle</w:t>
      </w:r>
      <w:r>
        <w:rPr>
          <w:rFonts w:ascii="Calibri" w:hAnsi="Calibri"/>
        </w:rPr>
        <w:t xml:space="preserve"> </w:t>
      </w:r>
      <w:r w:rsidRPr="0077340E">
        <w:rPr>
          <w:rFonts w:ascii="Calibri" w:hAnsi="Calibri"/>
        </w:rPr>
        <w:t>prévue au contrat</w:t>
      </w:r>
      <w:r>
        <w:rPr>
          <w:rFonts w:ascii="Calibri" w:hAnsi="Calibri"/>
        </w:rPr>
        <w:t xml:space="preserve"> (article 38 CCN n°3241)</w:t>
      </w:r>
      <w:r w:rsidR="00140D77">
        <w:rPr>
          <w:rStyle w:val="Appelnotedebasdep"/>
          <w:rFonts w:ascii="Calibri" w:hAnsi="Calibri"/>
        </w:rPr>
        <w:footnoteReference w:id="2"/>
      </w:r>
      <w:r w:rsidRPr="0077340E">
        <w:rPr>
          <w:rFonts w:ascii="Calibri" w:hAnsi="Calibri"/>
        </w:rPr>
        <w:t xml:space="preserve">. </w:t>
      </w:r>
    </w:p>
    <w:p w14:paraId="244D91FE" w14:textId="77777777" w:rsidR="00997E67" w:rsidRPr="00750967" w:rsidRDefault="00997E67" w:rsidP="00997E67">
      <w:pPr>
        <w:pStyle w:val="Corpsdetexte"/>
        <w:jc w:val="both"/>
        <w:rPr>
          <w:rFonts w:ascii="Calibri" w:hAnsi="Calibri"/>
          <w:i/>
        </w:rPr>
      </w:pPr>
      <w:r w:rsidRPr="00750967">
        <w:rPr>
          <w:rFonts w:ascii="Calibri" w:hAnsi="Calibri"/>
          <w:i/>
        </w:rPr>
        <w:t xml:space="preserve">Exemple : </w:t>
      </w:r>
    </w:p>
    <w:p w14:paraId="4EE68222" w14:textId="77777777" w:rsidR="00997E67" w:rsidRPr="00750967" w:rsidRDefault="00997E67" w:rsidP="00997E67">
      <w:pPr>
        <w:pStyle w:val="Corpsdetexte"/>
        <w:jc w:val="both"/>
        <w:rPr>
          <w:rFonts w:ascii="Calibri" w:hAnsi="Calibri"/>
          <w:i/>
        </w:rPr>
      </w:pPr>
      <w:r w:rsidRPr="00750967">
        <w:rPr>
          <w:rFonts w:ascii="Calibri" w:hAnsi="Calibri"/>
          <w:i/>
        </w:rPr>
        <w:t>-contrat de 24 heures hebdomadaires = 8 heures complémentaires sur la semaine</w:t>
      </w:r>
    </w:p>
    <w:p w14:paraId="7C1B296A" w14:textId="77777777" w:rsidR="00997E67" w:rsidRDefault="00997E67" w:rsidP="00997E67">
      <w:pPr>
        <w:pStyle w:val="Corpsdetexte"/>
        <w:jc w:val="both"/>
        <w:rPr>
          <w:rFonts w:ascii="Calibri" w:hAnsi="Calibri"/>
          <w:i/>
        </w:rPr>
      </w:pPr>
      <w:r w:rsidRPr="00750967">
        <w:rPr>
          <w:rFonts w:ascii="Calibri" w:hAnsi="Calibri"/>
          <w:i/>
        </w:rPr>
        <w:t xml:space="preserve">-contrat de 130 heures = 43 heures complémentaires sur le mois. </w:t>
      </w:r>
    </w:p>
    <w:p w14:paraId="3910CA42" w14:textId="77777777" w:rsidR="00140D77" w:rsidRDefault="00140D77" w:rsidP="00997E67">
      <w:pPr>
        <w:pStyle w:val="Corpsdetexte"/>
        <w:jc w:val="both"/>
        <w:rPr>
          <w:rFonts w:ascii="Calibri" w:hAnsi="Calibri"/>
          <w:i/>
        </w:rPr>
      </w:pPr>
    </w:p>
    <w:p w14:paraId="542C1E77" w14:textId="5B1CFD21" w:rsidR="00140D77" w:rsidRPr="00140D77" w:rsidRDefault="00140D77" w:rsidP="00140D77">
      <w:pPr>
        <w:pStyle w:val="Corpsdetexte"/>
        <w:pBdr>
          <w:top w:val="single" w:sz="4" w:space="1" w:color="auto"/>
          <w:left w:val="single" w:sz="4" w:space="4" w:color="auto"/>
          <w:bottom w:val="single" w:sz="4" w:space="1" w:color="auto"/>
          <w:right w:val="single" w:sz="4" w:space="4" w:color="auto"/>
        </w:pBdr>
        <w:jc w:val="both"/>
        <w:rPr>
          <w:rFonts w:ascii="Calibri" w:hAnsi="Calibri"/>
          <w:b/>
          <w:color w:val="FF0000"/>
        </w:rPr>
      </w:pPr>
      <w:r w:rsidRPr="00140D77">
        <w:rPr>
          <w:rFonts w:ascii="Calibri" w:hAnsi="Calibri"/>
          <w:b/>
          <w:color w:val="FF0000"/>
        </w:rPr>
        <w:t>ATTENTION !  Le dépassement de cette limite d</w:t>
      </w:r>
      <w:r w:rsidR="00157543">
        <w:rPr>
          <w:rFonts w:ascii="Calibri" w:hAnsi="Calibri"/>
          <w:b/>
          <w:color w:val="FF0000"/>
        </w:rPr>
        <w:t>u 1/3 est pénalement sanctionné</w:t>
      </w:r>
      <w:r w:rsidRPr="00140D77">
        <w:rPr>
          <w:rFonts w:ascii="Calibri" w:hAnsi="Calibri"/>
          <w:b/>
          <w:color w:val="FF0000"/>
        </w:rPr>
        <w:t xml:space="preserve"> (amende de 5</w:t>
      </w:r>
      <w:r w:rsidRPr="00140D77">
        <w:rPr>
          <w:rFonts w:ascii="Calibri" w:hAnsi="Calibri"/>
          <w:b/>
          <w:color w:val="FF0000"/>
          <w:vertAlign w:val="superscript"/>
        </w:rPr>
        <w:t>ème</w:t>
      </w:r>
      <w:r w:rsidRPr="00140D77">
        <w:rPr>
          <w:rFonts w:ascii="Calibri" w:hAnsi="Calibri"/>
          <w:b/>
          <w:color w:val="FF0000"/>
        </w:rPr>
        <w:t xml:space="preserve"> </w:t>
      </w:r>
      <w:r>
        <w:rPr>
          <w:rFonts w:ascii="Calibri" w:hAnsi="Calibri"/>
          <w:b/>
          <w:color w:val="FF0000"/>
        </w:rPr>
        <w:t>classe, soit 1500€), même si les heures complémentaires sont accomplies sur la base du volontariat. Soc. 2 septembre 2014.</w:t>
      </w:r>
    </w:p>
    <w:p w14:paraId="3B99A8ED" w14:textId="77777777" w:rsidR="00140D77" w:rsidRDefault="00140D77" w:rsidP="00997E67">
      <w:pPr>
        <w:pStyle w:val="Corpsdetexte"/>
        <w:jc w:val="both"/>
        <w:rPr>
          <w:rFonts w:ascii="Calibri" w:hAnsi="Calibri"/>
        </w:rPr>
      </w:pPr>
    </w:p>
    <w:p w14:paraId="10F262F1" w14:textId="77777777" w:rsidR="00997E67" w:rsidRDefault="00997E67" w:rsidP="00997E67">
      <w:pPr>
        <w:pStyle w:val="Corpsdetexte"/>
        <w:jc w:val="both"/>
        <w:rPr>
          <w:rFonts w:ascii="Calibri" w:hAnsi="Calibri"/>
        </w:rPr>
      </w:pPr>
      <w:r w:rsidRPr="0077340E">
        <w:rPr>
          <w:rFonts w:ascii="Calibri" w:hAnsi="Calibri"/>
        </w:rPr>
        <w:t>De plus, les heures complémentaires ne peuvent porter la</w:t>
      </w:r>
      <w:r w:rsidRPr="00CE0F75">
        <w:rPr>
          <w:rFonts w:ascii="Calibri" w:hAnsi="Calibri"/>
          <w:b/>
        </w:rPr>
        <w:t xml:space="preserve"> durée du travail au niveau de la durée légale du travail par semaine</w:t>
      </w:r>
      <w:r w:rsidRPr="0077340E">
        <w:rPr>
          <w:rFonts w:ascii="Calibri" w:hAnsi="Calibri"/>
        </w:rPr>
        <w:t xml:space="preserve"> (35 heures)</w:t>
      </w:r>
      <w:r>
        <w:rPr>
          <w:rFonts w:ascii="Calibri" w:hAnsi="Calibri"/>
        </w:rPr>
        <w:t xml:space="preserve"> ou par mois (151,67 heures)</w:t>
      </w:r>
      <w:r w:rsidRPr="0077340E">
        <w:rPr>
          <w:rFonts w:ascii="Calibri" w:hAnsi="Calibri"/>
        </w:rPr>
        <w:t>.</w:t>
      </w:r>
      <w:r w:rsidR="009B69AD">
        <w:rPr>
          <w:rFonts w:ascii="Calibri" w:hAnsi="Calibri"/>
        </w:rPr>
        <w:t xml:space="preserve"> Dès qu’un salarié à temps partiel effectue un temps plein, son contrat de travail doit être requalifié en contrat de travail à temps plein (Soc.17 décembre 2014, n°13-20627).</w:t>
      </w:r>
    </w:p>
    <w:p w14:paraId="3DCA7F08" w14:textId="77777777" w:rsidR="009B69AD" w:rsidRDefault="009B69AD" w:rsidP="00997E67">
      <w:pPr>
        <w:pStyle w:val="Corpsdetexte"/>
        <w:jc w:val="both"/>
        <w:rPr>
          <w:rFonts w:ascii="Calibri" w:hAnsi="Calibri"/>
        </w:rPr>
      </w:pPr>
    </w:p>
    <w:p w14:paraId="1C783AB0" w14:textId="77777777" w:rsidR="00997E67" w:rsidRDefault="00997E67" w:rsidP="00997E67">
      <w:pPr>
        <w:pStyle w:val="Corpsdetexte"/>
        <w:jc w:val="both"/>
        <w:rPr>
          <w:rFonts w:ascii="Calibri" w:hAnsi="Calibri"/>
          <w:i/>
        </w:rPr>
      </w:pPr>
      <w:r w:rsidRPr="00CE0F75">
        <w:rPr>
          <w:rFonts w:ascii="Calibri" w:hAnsi="Calibri"/>
          <w:i/>
        </w:rPr>
        <w:t>Exemple : contrat de 30 heures</w:t>
      </w:r>
      <w:r>
        <w:rPr>
          <w:rFonts w:ascii="Calibri" w:hAnsi="Calibri"/>
          <w:i/>
        </w:rPr>
        <w:t xml:space="preserve"> hebdomadaires</w:t>
      </w:r>
      <w:r w:rsidRPr="00CE0F75">
        <w:rPr>
          <w:rFonts w:ascii="Calibri" w:hAnsi="Calibri"/>
          <w:i/>
        </w:rPr>
        <w:t>. En théorie, le salarié pourrait effectuer 1/3 d’heures complémentaires, soit 10 heures par semaine. Mais, il ne pourra en effectuer que 4 pour rester sous 35 heures.</w:t>
      </w:r>
    </w:p>
    <w:p w14:paraId="4B70312D" w14:textId="77777777" w:rsidR="00997E67" w:rsidRDefault="00997E67" w:rsidP="00997E67">
      <w:pPr>
        <w:pStyle w:val="Corpsdetexte"/>
        <w:jc w:val="both"/>
        <w:rPr>
          <w:rFonts w:ascii="Calibri" w:hAnsi="Calibri"/>
        </w:rPr>
      </w:pPr>
      <w:r w:rsidRPr="0077340E">
        <w:rPr>
          <w:rFonts w:ascii="Calibri" w:hAnsi="Calibri"/>
        </w:rPr>
        <w:t xml:space="preserve">Les heures </w:t>
      </w:r>
      <w:r>
        <w:rPr>
          <w:rFonts w:ascii="Calibri" w:hAnsi="Calibri"/>
        </w:rPr>
        <w:t>complémentaires</w:t>
      </w:r>
      <w:r w:rsidRPr="0077340E">
        <w:rPr>
          <w:rFonts w:ascii="Calibri" w:hAnsi="Calibri"/>
        </w:rPr>
        <w:t xml:space="preserve"> </w:t>
      </w:r>
      <w:r w:rsidRPr="007F29D9">
        <w:rPr>
          <w:rFonts w:ascii="Calibri" w:hAnsi="Calibri"/>
          <w:b/>
        </w:rPr>
        <w:t>ne peuvent pas être régulières</w:t>
      </w:r>
      <w:r w:rsidRPr="0077340E">
        <w:rPr>
          <w:rFonts w:ascii="Calibri" w:hAnsi="Calibri"/>
        </w:rPr>
        <w:t xml:space="preserve"> :  lorsque, pendant une période de douze semaines consécutives </w:t>
      </w:r>
      <w:r>
        <w:rPr>
          <w:rFonts w:ascii="Calibri" w:hAnsi="Calibri"/>
        </w:rPr>
        <w:t xml:space="preserve">(environ 3 mois) </w:t>
      </w:r>
      <w:r w:rsidRPr="0077340E">
        <w:rPr>
          <w:rFonts w:ascii="Calibri" w:hAnsi="Calibri"/>
        </w:rPr>
        <w:t xml:space="preserve">ou pendant douze semaines au cours d'une période de quinze semaines, la durée du travail moyenne réellement accomplie par un salarié </w:t>
      </w:r>
      <w:r w:rsidRPr="0077340E">
        <w:rPr>
          <w:rFonts w:ascii="Calibri" w:hAnsi="Calibri"/>
        </w:rPr>
        <w:lastRenderedPageBreak/>
        <w:t xml:space="preserve">a dépassé de deux heures au moins par semaine, ou de l'équivalent mensuel de cette durée, la durée du travail prévue dans son contrat, celle-ci est modifiée, sous réserve d'un préavis de sept jours et sauf opposition du salarié intéressé. La durée du travail modifiée est égale à la durée antérieurement fixée à laquelle est ajoutée la différence entre cette </w:t>
      </w:r>
      <w:proofErr w:type="gramStart"/>
      <w:r w:rsidRPr="0077340E">
        <w:rPr>
          <w:rFonts w:ascii="Calibri" w:hAnsi="Calibri"/>
        </w:rPr>
        <w:t>durée  et</w:t>
      </w:r>
      <w:proofErr w:type="gramEnd"/>
      <w:r w:rsidRPr="0077340E">
        <w:rPr>
          <w:rFonts w:ascii="Calibri" w:hAnsi="Calibri"/>
        </w:rPr>
        <w:t xml:space="preserve"> la durée moyenne réellement accomplie. </w:t>
      </w:r>
    </w:p>
    <w:p w14:paraId="2A1B70E1" w14:textId="77777777" w:rsidR="00997E67" w:rsidRDefault="00997E67" w:rsidP="00997E67">
      <w:pPr>
        <w:pStyle w:val="Corpsdetexte"/>
        <w:jc w:val="both"/>
        <w:rPr>
          <w:rFonts w:ascii="Calibri" w:hAnsi="Calibri"/>
          <w:i/>
        </w:rPr>
      </w:pPr>
      <w:r w:rsidRPr="0077340E">
        <w:rPr>
          <w:rFonts w:ascii="Calibri" w:hAnsi="Calibri"/>
          <w:i/>
        </w:rPr>
        <w:t>Exemple : un salarié travaillant sur une base hebdomadaire de 2</w:t>
      </w:r>
      <w:r>
        <w:rPr>
          <w:rFonts w:ascii="Calibri" w:hAnsi="Calibri"/>
          <w:i/>
        </w:rPr>
        <w:t>5</w:t>
      </w:r>
      <w:r w:rsidRPr="0077340E">
        <w:rPr>
          <w:rFonts w:ascii="Calibri" w:hAnsi="Calibri"/>
          <w:i/>
        </w:rPr>
        <w:t xml:space="preserve"> heures ayant effectué 2</w:t>
      </w:r>
      <w:r>
        <w:rPr>
          <w:rFonts w:ascii="Calibri" w:hAnsi="Calibri"/>
          <w:i/>
        </w:rPr>
        <w:t>7</w:t>
      </w:r>
      <w:r w:rsidRPr="0077340E">
        <w:rPr>
          <w:rFonts w:ascii="Calibri" w:hAnsi="Calibri"/>
          <w:i/>
        </w:rPr>
        <w:t xml:space="preserve"> heures pendant 12 semaines consécutives est en droit de demander la réévaluation automatique de sa durée du travail à 2</w:t>
      </w:r>
      <w:r>
        <w:rPr>
          <w:rFonts w:ascii="Calibri" w:hAnsi="Calibri"/>
          <w:i/>
        </w:rPr>
        <w:t>7</w:t>
      </w:r>
      <w:r w:rsidRPr="0077340E">
        <w:rPr>
          <w:rFonts w:ascii="Calibri" w:hAnsi="Calibri"/>
          <w:i/>
        </w:rPr>
        <w:t xml:space="preserve"> heures.</w:t>
      </w:r>
    </w:p>
    <w:p w14:paraId="79C61FEE" w14:textId="77777777" w:rsidR="00997E67" w:rsidRPr="00B47CD4" w:rsidRDefault="00997E67" w:rsidP="00997E67">
      <w:pPr>
        <w:pStyle w:val="Corpsdetexte"/>
        <w:jc w:val="both"/>
        <w:rPr>
          <w:rFonts w:ascii="Calibri" w:hAnsi="Calibri"/>
          <w:i/>
          <w:color w:val="0000FF"/>
        </w:rPr>
      </w:pPr>
    </w:p>
    <w:p w14:paraId="40C3F681" w14:textId="77777777" w:rsidR="00997E67" w:rsidRPr="00B47CD4" w:rsidRDefault="00997E67" w:rsidP="00997E67">
      <w:pPr>
        <w:pStyle w:val="Corpsdetexte"/>
        <w:numPr>
          <w:ilvl w:val="0"/>
          <w:numId w:val="5"/>
        </w:numPr>
        <w:jc w:val="both"/>
        <w:rPr>
          <w:rFonts w:ascii="Calibri" w:hAnsi="Calibri"/>
          <w:b/>
          <w:color w:val="0000FF"/>
        </w:rPr>
      </w:pPr>
      <w:r w:rsidRPr="00B47CD4">
        <w:rPr>
          <w:rFonts w:ascii="Calibri" w:hAnsi="Calibri"/>
          <w:b/>
          <w:color w:val="0000FF"/>
        </w:rPr>
        <w:t>Recours aux heures complémentaires</w:t>
      </w:r>
    </w:p>
    <w:p w14:paraId="38D4953F" w14:textId="77777777" w:rsidR="00997E67" w:rsidRDefault="00997E67" w:rsidP="00997E67">
      <w:pPr>
        <w:pStyle w:val="Corpsdetexte"/>
        <w:jc w:val="both"/>
        <w:rPr>
          <w:rFonts w:ascii="Calibri" w:hAnsi="Calibri"/>
        </w:rPr>
      </w:pPr>
      <w:r w:rsidRPr="0077340E">
        <w:rPr>
          <w:rFonts w:ascii="Calibri" w:hAnsi="Calibri"/>
        </w:rPr>
        <w:t>Lorsque des heures complémentaires sont demandées</w:t>
      </w:r>
      <w:r>
        <w:rPr>
          <w:rFonts w:ascii="Calibri" w:hAnsi="Calibri"/>
        </w:rPr>
        <w:t xml:space="preserve"> (il n’y a pas de formalisme particulier)</w:t>
      </w:r>
      <w:r w:rsidRPr="0077340E">
        <w:rPr>
          <w:rFonts w:ascii="Calibri" w:hAnsi="Calibri"/>
        </w:rPr>
        <w:t xml:space="preserve">, l’employeur devra respecter, sauf accord du salarié, </w:t>
      </w:r>
      <w:r w:rsidRPr="00750967">
        <w:rPr>
          <w:rFonts w:ascii="Calibri" w:hAnsi="Calibri"/>
          <w:b/>
        </w:rPr>
        <w:t>un délai de prévenance de 5 jours ouvrés</w:t>
      </w:r>
      <w:r w:rsidRPr="0077340E">
        <w:rPr>
          <w:rFonts w:ascii="Calibri" w:hAnsi="Calibri"/>
        </w:rPr>
        <w:t>. Ce délai pourra être réduit à 3 jours ouvrés en cas de circonstances exceptionnelles non prévisibles. Si l’employeur respecte le volume d’heures complémentaires prévu au contrat ainsi que le délai de prévenance, le salarié ne pourra pas refuser d’exécuter les heures complémentaires.</w:t>
      </w:r>
    </w:p>
    <w:p w14:paraId="4E6E5852" w14:textId="77777777" w:rsidR="00997E67" w:rsidRPr="0077340E" w:rsidRDefault="00997E67" w:rsidP="00997E67">
      <w:pPr>
        <w:pStyle w:val="Corpsdetexte"/>
        <w:jc w:val="both"/>
        <w:rPr>
          <w:rFonts w:ascii="Calibri" w:hAnsi="Calibri"/>
        </w:rPr>
      </w:pPr>
    </w:p>
    <w:p w14:paraId="7A3F11BC" w14:textId="77777777" w:rsidR="00997E67" w:rsidRPr="00B47CD4" w:rsidRDefault="00997E67" w:rsidP="00997E67">
      <w:pPr>
        <w:pStyle w:val="Corpsdetexte"/>
        <w:numPr>
          <w:ilvl w:val="0"/>
          <w:numId w:val="5"/>
        </w:numPr>
        <w:jc w:val="both"/>
        <w:rPr>
          <w:rFonts w:ascii="Calibri" w:hAnsi="Calibri"/>
          <w:i/>
          <w:color w:val="0000FF"/>
        </w:rPr>
      </w:pPr>
      <w:r w:rsidRPr="00B47CD4">
        <w:rPr>
          <w:rFonts w:ascii="Calibri" w:hAnsi="Calibri"/>
          <w:b/>
          <w:color w:val="0000FF"/>
        </w:rPr>
        <w:t>Rémunération des heures complémentaires</w:t>
      </w:r>
    </w:p>
    <w:p w14:paraId="6098523B" w14:textId="77777777" w:rsidR="00997E67" w:rsidRDefault="00997E67" w:rsidP="00997E67">
      <w:pPr>
        <w:pStyle w:val="Corpsdetexte"/>
        <w:jc w:val="both"/>
        <w:rPr>
          <w:rFonts w:ascii="Calibri" w:hAnsi="Calibri"/>
        </w:rPr>
      </w:pPr>
      <w:r>
        <w:rPr>
          <w:rFonts w:ascii="Calibri" w:hAnsi="Calibri"/>
        </w:rPr>
        <w:t>-</w:t>
      </w:r>
      <w:r w:rsidRPr="0077340E">
        <w:rPr>
          <w:rFonts w:ascii="Calibri" w:hAnsi="Calibri"/>
        </w:rPr>
        <w:t>Les heures complémentaires effectuées dans la limite de 10 % de la durée contractuellement prévue sont</w:t>
      </w:r>
      <w:r>
        <w:rPr>
          <w:rFonts w:ascii="Calibri" w:hAnsi="Calibri"/>
        </w:rPr>
        <w:t xml:space="preserve"> </w:t>
      </w:r>
      <w:r w:rsidRPr="00750967">
        <w:rPr>
          <w:rFonts w:ascii="Calibri" w:hAnsi="Calibri"/>
          <w:b/>
        </w:rPr>
        <w:t xml:space="preserve">majorées de 10% </w:t>
      </w:r>
      <w:r>
        <w:rPr>
          <w:rFonts w:ascii="Calibri" w:hAnsi="Calibri"/>
          <w:b/>
        </w:rPr>
        <w:t>depuis le</w:t>
      </w:r>
      <w:r w:rsidRPr="00750967">
        <w:rPr>
          <w:rFonts w:ascii="Calibri" w:hAnsi="Calibri"/>
          <w:b/>
        </w:rPr>
        <w:t xml:space="preserve"> 1</w:t>
      </w:r>
      <w:r w:rsidRPr="00750967">
        <w:rPr>
          <w:rFonts w:ascii="Calibri" w:hAnsi="Calibri"/>
          <w:b/>
          <w:vertAlign w:val="superscript"/>
        </w:rPr>
        <w:t>er</w:t>
      </w:r>
      <w:r w:rsidRPr="00750967">
        <w:rPr>
          <w:rFonts w:ascii="Calibri" w:hAnsi="Calibri"/>
          <w:b/>
        </w:rPr>
        <w:t xml:space="preserve"> janvier 2014</w:t>
      </w:r>
      <w:r>
        <w:rPr>
          <w:rFonts w:ascii="Calibri" w:hAnsi="Calibri"/>
          <w:b/>
        </w:rPr>
        <w:t xml:space="preserve"> (pas de majoration avant cette date)</w:t>
      </w:r>
      <w:r w:rsidRPr="00750967">
        <w:rPr>
          <w:rFonts w:ascii="Calibri" w:hAnsi="Calibri"/>
          <w:b/>
        </w:rPr>
        <w:t>.</w:t>
      </w:r>
    </w:p>
    <w:p w14:paraId="4E9781DE" w14:textId="77777777" w:rsidR="00997E67" w:rsidRDefault="00997E67" w:rsidP="00997E67">
      <w:pPr>
        <w:pStyle w:val="Corpsdetexte"/>
        <w:jc w:val="both"/>
        <w:rPr>
          <w:rFonts w:ascii="Calibri" w:hAnsi="Calibri"/>
        </w:rPr>
      </w:pPr>
      <w:r>
        <w:rPr>
          <w:rFonts w:ascii="Calibri" w:hAnsi="Calibri"/>
        </w:rPr>
        <w:t>-Les heures complémentaires effectuées</w:t>
      </w:r>
      <w:r w:rsidRPr="0077340E">
        <w:rPr>
          <w:rFonts w:ascii="Calibri" w:hAnsi="Calibri"/>
        </w:rPr>
        <w:t xml:space="preserve"> au-delà du dixième et jusqu’à un tiers de la durée contractuelle donnent lieu à une majoration de salaire de 25%. </w:t>
      </w:r>
    </w:p>
    <w:p w14:paraId="255DF2B9" w14:textId="77777777" w:rsidR="00997E67" w:rsidRDefault="00997E67" w:rsidP="00997E67">
      <w:pPr>
        <w:pStyle w:val="Corpsdetexte"/>
        <w:jc w:val="both"/>
        <w:rPr>
          <w:rFonts w:ascii="Calibri" w:hAnsi="Calibri"/>
        </w:rPr>
      </w:pPr>
      <w:r>
        <w:rPr>
          <w:rFonts w:ascii="Calibri" w:hAnsi="Calibri"/>
        </w:rPr>
        <w:t>La rémunération des heures complémentaires ne peut pas être remplacée par un repos compensateur équivalent.</w:t>
      </w:r>
    </w:p>
    <w:p w14:paraId="20356B37" w14:textId="77777777" w:rsidR="00997E67" w:rsidRPr="0077340E" w:rsidRDefault="00997E67" w:rsidP="00997E67">
      <w:pPr>
        <w:pStyle w:val="Corpsdetexte"/>
        <w:jc w:val="both"/>
        <w:rPr>
          <w:rFonts w:ascii="Calibri" w:hAnsi="Calibri"/>
        </w:rPr>
      </w:pPr>
    </w:p>
    <w:p w14:paraId="3C5EE5D0" w14:textId="77777777" w:rsidR="00997E67" w:rsidRPr="00B47CD4" w:rsidRDefault="00997E67" w:rsidP="0018456D">
      <w:pPr>
        <w:pStyle w:val="Titre1"/>
        <w:numPr>
          <w:ilvl w:val="0"/>
          <w:numId w:val="28"/>
        </w:numPr>
        <w:rPr>
          <w:rFonts w:ascii="Calibri" w:hAnsi="Calibri"/>
          <w:b/>
          <w:i w:val="0"/>
          <w:color w:val="0000FF"/>
          <w:sz w:val="28"/>
        </w:rPr>
      </w:pPr>
      <w:bookmarkStart w:id="17" w:name="_Toc411600768"/>
      <w:r w:rsidRPr="00B47CD4">
        <w:rPr>
          <w:rFonts w:ascii="Calibri" w:hAnsi="Calibri"/>
          <w:b/>
          <w:i w:val="0"/>
          <w:color w:val="0000FF"/>
          <w:sz w:val="28"/>
        </w:rPr>
        <w:t>L’interdiction des avenants temporaires</w:t>
      </w:r>
      <w:bookmarkEnd w:id="17"/>
    </w:p>
    <w:p w14:paraId="1FA32552" w14:textId="77777777" w:rsidR="00997E67" w:rsidRDefault="00997E67" w:rsidP="00997E67">
      <w:pPr>
        <w:pStyle w:val="NormalWeb"/>
        <w:jc w:val="both"/>
        <w:rPr>
          <w:rFonts w:ascii="Calibri" w:hAnsi="Calibri" w:cs="Calibri"/>
          <w:sz w:val="24"/>
          <w:szCs w:val="24"/>
        </w:rPr>
      </w:pPr>
      <w:r w:rsidRPr="00F30E5A">
        <w:rPr>
          <w:rFonts w:ascii="Calibri" w:hAnsi="Calibri" w:cs="Calibri"/>
          <w:sz w:val="24"/>
          <w:szCs w:val="24"/>
        </w:rPr>
        <w:t>Depuis la loi de sécurisation de l’emploi, les avenants au contrat de travail permettant d'augmenter temporairement la durée du travail d’un salarié à temps partiel ne sont possibles que si un accord de branche étendu les autorise.</w:t>
      </w:r>
    </w:p>
    <w:p w14:paraId="50DB7C93" w14:textId="77777777" w:rsidR="00997E67" w:rsidRPr="00E001F5" w:rsidRDefault="00997E67" w:rsidP="00997E67">
      <w:pPr>
        <w:pStyle w:val="NormalWeb"/>
        <w:jc w:val="both"/>
        <w:rPr>
          <w:rFonts w:ascii="Calibri" w:hAnsi="Calibri" w:cs="Calibri"/>
          <w:sz w:val="24"/>
          <w:szCs w:val="24"/>
        </w:rPr>
      </w:pPr>
      <w:r w:rsidRPr="00E001F5">
        <w:rPr>
          <w:rFonts w:ascii="Calibri" w:hAnsi="Calibri" w:cs="Calibri"/>
          <w:b/>
          <w:color w:val="FF0000"/>
          <w:sz w:val="24"/>
          <w:szCs w:val="24"/>
        </w:rPr>
        <w:t>A ce jour, nous</w:t>
      </w:r>
      <w:r w:rsidRPr="007F29D9">
        <w:rPr>
          <w:rFonts w:ascii="Calibri" w:hAnsi="Calibri" w:cs="Calibri"/>
          <w:b/>
          <w:color w:val="FF0000"/>
          <w:sz w:val="24"/>
          <w:szCs w:val="24"/>
        </w:rPr>
        <w:t xml:space="preserve"> n’avons pas pu négocier sur ce sujet avec les syndicats de salariés.</w:t>
      </w:r>
    </w:p>
    <w:p w14:paraId="1AB48A15" w14:textId="77777777" w:rsidR="00266A1B" w:rsidRPr="00014C30" w:rsidRDefault="00997E67" w:rsidP="00266A1B">
      <w:pPr>
        <w:pStyle w:val="NormalWeb"/>
        <w:jc w:val="both"/>
        <w:rPr>
          <w:rFonts w:asciiTheme="minorHAnsi" w:hAnsiTheme="minorHAnsi" w:cs="Calibri"/>
          <w:b/>
          <w:sz w:val="24"/>
          <w:szCs w:val="24"/>
        </w:rPr>
      </w:pPr>
      <w:r w:rsidRPr="00F30E5A">
        <w:rPr>
          <w:rFonts w:ascii="Calibri" w:hAnsi="Calibri" w:cs="Calibri"/>
          <w:sz w:val="24"/>
          <w:szCs w:val="24"/>
        </w:rPr>
        <w:t xml:space="preserve">Par conséquent, </w:t>
      </w:r>
      <w:r>
        <w:rPr>
          <w:rFonts w:ascii="Calibri" w:hAnsi="Calibri" w:cs="Calibri"/>
          <w:sz w:val="24"/>
          <w:szCs w:val="24"/>
        </w:rPr>
        <w:t xml:space="preserve">les avenants temporaires </w:t>
      </w:r>
      <w:r w:rsidR="00157543">
        <w:rPr>
          <w:rFonts w:ascii="Calibri" w:hAnsi="Calibri" w:cs="Calibri"/>
          <w:sz w:val="24"/>
          <w:szCs w:val="24"/>
        </w:rPr>
        <w:t>ne doivent plus être utilisés.</w:t>
      </w:r>
      <w:r w:rsidR="00014C30">
        <w:rPr>
          <w:rFonts w:ascii="Calibri" w:hAnsi="Calibri" w:cs="Calibri"/>
          <w:sz w:val="24"/>
          <w:szCs w:val="24"/>
        </w:rPr>
        <w:t xml:space="preserve"> </w:t>
      </w:r>
      <w:r w:rsidR="00014C30">
        <w:rPr>
          <w:rFonts w:asciiTheme="minorHAnsi" w:hAnsiTheme="minorHAnsi" w:cs="Calibri"/>
          <w:sz w:val="24"/>
          <w:szCs w:val="24"/>
        </w:rPr>
        <w:t>Le</w:t>
      </w:r>
      <w:r w:rsidR="00014C30" w:rsidRPr="00014C30">
        <w:rPr>
          <w:rFonts w:asciiTheme="minorHAnsi" w:hAnsiTheme="minorHAnsi" w:cs="Calibri"/>
          <w:sz w:val="24"/>
          <w:szCs w:val="24"/>
        </w:rPr>
        <w:t xml:space="preserve"> seul moyen légal d’augmenter temporairement la durée contractuelle d’un salarié à temps partiel est le recours aux heures complémentaires (1/3 de la durée contractuelle et majoration des heures). </w:t>
      </w:r>
      <w:r w:rsidR="00266A1B" w:rsidRPr="00014C30">
        <w:rPr>
          <w:rFonts w:asciiTheme="minorHAnsi" w:hAnsiTheme="minorHAnsi" w:cs="Calibri"/>
          <w:b/>
          <w:sz w:val="24"/>
          <w:szCs w:val="24"/>
        </w:rPr>
        <w:t xml:space="preserve">Il est interdit de prévoir par exemple qu’un salarié à 25 heures effectuera 30 heures ou 35 heures par le biais d’un avenant </w:t>
      </w:r>
      <w:r w:rsidR="00266A1B" w:rsidRPr="00014C30">
        <w:rPr>
          <w:rFonts w:asciiTheme="minorHAnsi" w:hAnsiTheme="minorHAnsi" w:cs="Calibri"/>
          <w:b/>
          <w:sz w:val="24"/>
          <w:szCs w:val="24"/>
          <w:u w:val="single"/>
        </w:rPr>
        <w:t>temporaire</w:t>
      </w:r>
      <w:r w:rsidR="00266A1B" w:rsidRPr="00014C30">
        <w:rPr>
          <w:rFonts w:asciiTheme="minorHAnsi" w:hAnsiTheme="minorHAnsi" w:cs="Calibri"/>
          <w:b/>
          <w:sz w:val="24"/>
          <w:szCs w:val="24"/>
        </w:rPr>
        <w:t xml:space="preserve"> avec paiement des heures au taux normal.</w:t>
      </w:r>
    </w:p>
    <w:p w14:paraId="0F46FFAD" w14:textId="03C1B46E" w:rsidR="00997E67" w:rsidRDefault="00266A1B" w:rsidP="00997E67">
      <w:pPr>
        <w:pStyle w:val="NormalWeb"/>
        <w:jc w:val="both"/>
        <w:rPr>
          <w:rFonts w:ascii="Calibri" w:hAnsi="Calibri" w:cs="Calibri"/>
          <w:sz w:val="24"/>
          <w:szCs w:val="24"/>
        </w:rPr>
      </w:pPr>
      <w:r w:rsidRPr="00F30E5A">
        <w:rPr>
          <w:rFonts w:ascii="Calibri" w:hAnsi="Calibri" w:cs="Calibri"/>
          <w:sz w:val="24"/>
          <w:szCs w:val="24"/>
        </w:rPr>
        <w:lastRenderedPageBreak/>
        <w:t>L’employeur s’expose à un rappel de majoration pour heures complémentaires, voire à la requalification du contrat à temps complet si le</w:t>
      </w:r>
      <w:r>
        <w:rPr>
          <w:rFonts w:ascii="Calibri" w:hAnsi="Calibri" w:cs="Calibri"/>
          <w:sz w:val="24"/>
          <w:szCs w:val="24"/>
        </w:rPr>
        <w:t xml:space="preserve"> salarié a travaillé 35 heures.</w:t>
      </w:r>
    </w:p>
    <w:p w14:paraId="63F68B9E" w14:textId="506557B1" w:rsidR="00014C30" w:rsidRDefault="00014C30" w:rsidP="00997E67">
      <w:pPr>
        <w:pStyle w:val="NormalWeb"/>
        <w:jc w:val="both"/>
        <w:rPr>
          <w:rFonts w:ascii="Calibri" w:hAnsi="Calibri" w:cs="Calibri"/>
          <w:sz w:val="24"/>
          <w:szCs w:val="24"/>
        </w:rPr>
      </w:pPr>
      <w:r>
        <w:rPr>
          <w:rFonts w:ascii="Calibri" w:hAnsi="Calibri" w:cs="Calibri"/>
          <w:sz w:val="24"/>
          <w:szCs w:val="24"/>
        </w:rPr>
        <w:t>Rappel de l’historique :</w:t>
      </w:r>
    </w:p>
    <w:p w14:paraId="16A65D83" w14:textId="46E39858" w:rsidR="00157543" w:rsidRPr="00014C30" w:rsidRDefault="00997E67" w:rsidP="00014C30">
      <w:pPr>
        <w:pStyle w:val="NormalWeb"/>
        <w:numPr>
          <w:ilvl w:val="0"/>
          <w:numId w:val="9"/>
        </w:numPr>
        <w:jc w:val="both"/>
        <w:rPr>
          <w:rFonts w:ascii="Calibri" w:hAnsi="Calibri" w:cs="Calibri"/>
          <w:sz w:val="24"/>
          <w:szCs w:val="24"/>
        </w:rPr>
      </w:pPr>
      <w:r w:rsidRPr="00E001F5">
        <w:rPr>
          <w:rFonts w:ascii="Calibri" w:hAnsi="Calibri" w:cs="Calibri"/>
          <w:sz w:val="24"/>
          <w:szCs w:val="24"/>
        </w:rPr>
        <w:t xml:space="preserve">Avant </w:t>
      </w:r>
      <w:r w:rsidR="00157543">
        <w:rPr>
          <w:rFonts w:ascii="Calibri" w:hAnsi="Calibri" w:cs="Calibri"/>
          <w:sz w:val="24"/>
          <w:szCs w:val="24"/>
        </w:rPr>
        <w:t>la loi de sécurisation de l’emploi</w:t>
      </w:r>
      <w:r w:rsidRPr="00E001F5">
        <w:rPr>
          <w:rFonts w:ascii="Calibri" w:hAnsi="Calibri" w:cs="Calibri"/>
          <w:sz w:val="24"/>
          <w:szCs w:val="24"/>
        </w:rPr>
        <w:t>,</w:t>
      </w:r>
      <w:r w:rsidR="00014C30">
        <w:rPr>
          <w:rFonts w:ascii="Calibri" w:hAnsi="Calibri" w:cs="Calibri"/>
          <w:sz w:val="24"/>
          <w:szCs w:val="24"/>
        </w:rPr>
        <w:t xml:space="preserve"> du 1</w:t>
      </w:r>
      <w:r w:rsidR="0031716C">
        <w:rPr>
          <w:rFonts w:ascii="Calibri" w:hAnsi="Calibri" w:cs="Calibri"/>
          <w:sz w:val="24"/>
          <w:szCs w:val="24"/>
        </w:rPr>
        <w:t>4</w:t>
      </w:r>
      <w:r w:rsidR="00014C30">
        <w:rPr>
          <w:rFonts w:ascii="Calibri" w:hAnsi="Calibri" w:cs="Calibri"/>
          <w:sz w:val="24"/>
          <w:szCs w:val="24"/>
        </w:rPr>
        <w:t xml:space="preserve"> juin </w:t>
      </w:r>
      <w:proofErr w:type="gramStart"/>
      <w:r w:rsidR="00014C30">
        <w:rPr>
          <w:rFonts w:ascii="Calibri" w:hAnsi="Calibri" w:cs="Calibri"/>
          <w:sz w:val="24"/>
          <w:szCs w:val="24"/>
        </w:rPr>
        <w:t>2013</w:t>
      </w:r>
      <w:r w:rsidRPr="00E001F5">
        <w:rPr>
          <w:rFonts w:ascii="Calibri" w:hAnsi="Calibri" w:cs="Calibri"/>
          <w:sz w:val="24"/>
          <w:szCs w:val="24"/>
        </w:rPr>
        <w:t xml:space="preserve">  les</w:t>
      </w:r>
      <w:proofErr w:type="gramEnd"/>
      <w:r w:rsidRPr="00E001F5">
        <w:rPr>
          <w:rFonts w:ascii="Calibri" w:hAnsi="Calibri" w:cs="Calibri"/>
          <w:sz w:val="24"/>
          <w:szCs w:val="24"/>
        </w:rPr>
        <w:t xml:space="preserve"> avenants temporaires pouvaient être conclus </w:t>
      </w:r>
      <w:r w:rsidR="00266A1B">
        <w:rPr>
          <w:rFonts w:ascii="Calibri" w:hAnsi="Calibri" w:cs="Calibri"/>
          <w:sz w:val="24"/>
          <w:szCs w:val="24"/>
        </w:rPr>
        <w:t>depuis le 1</w:t>
      </w:r>
      <w:r w:rsidR="00266A1B" w:rsidRPr="00266A1B">
        <w:rPr>
          <w:rFonts w:ascii="Calibri" w:hAnsi="Calibri" w:cs="Calibri"/>
          <w:sz w:val="24"/>
          <w:szCs w:val="24"/>
          <w:vertAlign w:val="superscript"/>
        </w:rPr>
        <w:t>er</w:t>
      </w:r>
      <w:r w:rsidR="00266A1B">
        <w:rPr>
          <w:rFonts w:ascii="Calibri" w:hAnsi="Calibri" w:cs="Calibri"/>
          <w:sz w:val="24"/>
          <w:szCs w:val="24"/>
        </w:rPr>
        <w:t xml:space="preserve"> septembre 2009 </w:t>
      </w:r>
      <w:r w:rsidRPr="00E001F5">
        <w:rPr>
          <w:rFonts w:ascii="Calibri" w:hAnsi="Calibri" w:cs="Calibri"/>
          <w:sz w:val="24"/>
          <w:szCs w:val="24"/>
        </w:rPr>
        <w:t xml:space="preserve">sur le fondement de l’article 38.8 de la CCN n°3241, </w:t>
      </w:r>
      <w:r w:rsidR="00157543">
        <w:rPr>
          <w:rFonts w:ascii="Calibri" w:hAnsi="Calibri" w:cs="Calibri"/>
          <w:sz w:val="24"/>
          <w:szCs w:val="24"/>
        </w:rPr>
        <w:t xml:space="preserve">dans le cadre </w:t>
      </w:r>
      <w:r w:rsidR="005E4123">
        <w:rPr>
          <w:rFonts w:ascii="Calibri" w:hAnsi="Calibri" w:cs="Calibri"/>
          <w:sz w:val="24"/>
          <w:szCs w:val="24"/>
        </w:rPr>
        <w:t xml:space="preserve">de la priorité du salarié d’accéder à un emploi à temps complet. </w:t>
      </w:r>
      <w:r w:rsidR="00014C30">
        <w:rPr>
          <w:rFonts w:ascii="Calibri" w:hAnsi="Calibri" w:cs="Calibri"/>
          <w:sz w:val="24"/>
          <w:szCs w:val="24"/>
        </w:rPr>
        <w:t>Sur demande du salarié,</w:t>
      </w:r>
      <w:r w:rsidR="005E4123">
        <w:rPr>
          <w:rFonts w:ascii="Calibri" w:hAnsi="Calibri" w:cs="Calibri"/>
          <w:sz w:val="24"/>
          <w:szCs w:val="24"/>
        </w:rPr>
        <w:t xml:space="preserve"> </w:t>
      </w:r>
      <w:r w:rsidR="00014C30">
        <w:rPr>
          <w:rFonts w:ascii="Calibri" w:hAnsi="Calibri" w:cs="Calibri"/>
          <w:sz w:val="24"/>
          <w:szCs w:val="24"/>
        </w:rPr>
        <w:t>l</w:t>
      </w:r>
      <w:r w:rsidR="005E4123">
        <w:rPr>
          <w:rFonts w:ascii="Calibri" w:hAnsi="Calibri" w:cs="Calibri"/>
          <w:sz w:val="24"/>
          <w:szCs w:val="24"/>
        </w:rPr>
        <w:t>’employeur devait porter à sa connaissance l’ensemble des emplois disponibles, selon une procédure précise. En cas d’emploi disponible pour une durée déterminée (par exemple pour un remplacement d’</w:t>
      </w:r>
      <w:r w:rsidR="00014C30">
        <w:rPr>
          <w:rFonts w:ascii="Calibri" w:hAnsi="Calibri" w:cs="Calibri"/>
          <w:sz w:val="24"/>
          <w:szCs w:val="24"/>
        </w:rPr>
        <w:t>un salarié absent),</w:t>
      </w:r>
      <w:r w:rsidR="00014C30" w:rsidRPr="00014C30">
        <w:rPr>
          <w:rFonts w:asciiTheme="minorHAnsi" w:eastAsiaTheme="minorHAnsi" w:hAnsiTheme="minorHAnsi"/>
          <w:sz w:val="24"/>
          <w:szCs w:val="24"/>
          <w:lang w:eastAsia="en-US"/>
        </w:rPr>
        <w:t xml:space="preserve"> l'affectation du salarié sur cet emploi </w:t>
      </w:r>
      <w:r w:rsidR="00014C30">
        <w:rPr>
          <w:rFonts w:asciiTheme="minorHAnsi" w:eastAsiaTheme="minorHAnsi" w:hAnsiTheme="minorHAnsi"/>
          <w:sz w:val="24"/>
          <w:szCs w:val="24"/>
          <w:lang w:eastAsia="en-US"/>
        </w:rPr>
        <w:t xml:space="preserve">était </w:t>
      </w:r>
      <w:r w:rsidR="00014C30" w:rsidRPr="00014C30">
        <w:rPr>
          <w:rFonts w:asciiTheme="minorHAnsi" w:eastAsiaTheme="minorHAnsi" w:hAnsiTheme="minorHAnsi"/>
          <w:sz w:val="24"/>
          <w:szCs w:val="24"/>
          <w:lang w:eastAsia="en-US"/>
        </w:rPr>
        <w:t xml:space="preserve">précédée de la signature d'un avenant au contrat de travail initial, prévoyant l'augmentation </w:t>
      </w:r>
      <w:r w:rsidR="00014C30" w:rsidRPr="00556DAD">
        <w:rPr>
          <w:rFonts w:asciiTheme="minorHAnsi" w:eastAsiaTheme="minorHAnsi" w:hAnsiTheme="minorHAnsi"/>
          <w:b/>
          <w:sz w:val="24"/>
          <w:szCs w:val="24"/>
          <w:u w:val="single"/>
          <w:lang w:eastAsia="en-US"/>
        </w:rPr>
        <w:t>temporaire</w:t>
      </w:r>
      <w:r w:rsidR="00014C30" w:rsidRPr="00014C30">
        <w:rPr>
          <w:rFonts w:asciiTheme="minorHAnsi" w:eastAsiaTheme="minorHAnsi" w:hAnsiTheme="minorHAnsi"/>
          <w:sz w:val="24"/>
          <w:szCs w:val="24"/>
          <w:lang w:eastAsia="en-US"/>
        </w:rPr>
        <w:t>, à la demande du salarié de son temps de travail.</w:t>
      </w:r>
      <w:r w:rsidR="00014C30">
        <w:rPr>
          <w:rFonts w:asciiTheme="minorHAnsi" w:eastAsiaTheme="minorHAnsi" w:hAnsiTheme="minorHAnsi"/>
          <w:sz w:val="24"/>
          <w:szCs w:val="24"/>
          <w:lang w:eastAsia="en-US"/>
        </w:rPr>
        <w:t xml:space="preserve"> </w:t>
      </w:r>
      <w:r w:rsidR="00014C30" w:rsidRPr="00014C30">
        <w:rPr>
          <w:rFonts w:asciiTheme="minorHAnsi" w:eastAsiaTheme="minorHAnsi" w:hAnsiTheme="minorHAnsi"/>
          <w:sz w:val="24"/>
          <w:szCs w:val="24"/>
          <w:lang w:eastAsia="en-US"/>
        </w:rPr>
        <w:t>A l'issue de la période d'augmentation du temps de travail contractuellement convenue, le ou la salariée retrouv</w:t>
      </w:r>
      <w:r w:rsidR="00410856">
        <w:rPr>
          <w:rFonts w:asciiTheme="minorHAnsi" w:eastAsiaTheme="minorHAnsi" w:hAnsiTheme="minorHAnsi"/>
          <w:sz w:val="24"/>
          <w:szCs w:val="24"/>
          <w:lang w:eastAsia="en-US"/>
        </w:rPr>
        <w:t>ait</w:t>
      </w:r>
      <w:r w:rsidR="00014C30" w:rsidRPr="00014C30">
        <w:rPr>
          <w:rFonts w:asciiTheme="minorHAnsi" w:eastAsiaTheme="minorHAnsi" w:hAnsiTheme="minorHAnsi"/>
          <w:sz w:val="24"/>
          <w:szCs w:val="24"/>
          <w:lang w:eastAsia="en-US"/>
        </w:rPr>
        <w:t xml:space="preserve"> son emploi d'origine, selon ses anciens horaires.</w:t>
      </w:r>
    </w:p>
    <w:p w14:paraId="31CB5562" w14:textId="05D31704" w:rsidR="00997E67" w:rsidRPr="00014C30" w:rsidRDefault="00014C30" w:rsidP="00157543">
      <w:pPr>
        <w:pStyle w:val="NormalWeb"/>
        <w:ind w:left="720"/>
        <w:jc w:val="both"/>
        <w:rPr>
          <w:rFonts w:asciiTheme="minorHAnsi" w:hAnsiTheme="minorHAnsi" w:cs="Calibri"/>
          <w:sz w:val="24"/>
          <w:szCs w:val="24"/>
        </w:rPr>
      </w:pPr>
      <w:r>
        <w:rPr>
          <w:rFonts w:asciiTheme="minorHAnsi" w:hAnsiTheme="minorHAnsi" w:cs="Calibri"/>
          <w:sz w:val="24"/>
          <w:szCs w:val="24"/>
        </w:rPr>
        <w:t>Cependant, une</w:t>
      </w:r>
      <w:r w:rsidR="00997E67" w:rsidRPr="00014C30">
        <w:rPr>
          <w:rFonts w:asciiTheme="minorHAnsi" w:hAnsiTheme="minorHAnsi" w:cs="Calibri"/>
          <w:sz w:val="24"/>
          <w:szCs w:val="24"/>
        </w:rPr>
        <w:t xml:space="preserve"> jurisprudence du 7 décembre 2010 avait déjà remis en cause la légalité de ces avenants temporaires.</w:t>
      </w:r>
    </w:p>
    <w:p w14:paraId="1F477500" w14:textId="713EDDD0" w:rsidR="00266A1B" w:rsidRDefault="00266A1B" w:rsidP="00997E67">
      <w:pPr>
        <w:pStyle w:val="NormalWeb"/>
        <w:numPr>
          <w:ilvl w:val="0"/>
          <w:numId w:val="9"/>
        </w:numPr>
        <w:jc w:val="both"/>
        <w:rPr>
          <w:rFonts w:asciiTheme="minorHAnsi" w:hAnsiTheme="minorHAnsi" w:cs="Calibri"/>
          <w:sz w:val="24"/>
          <w:szCs w:val="24"/>
        </w:rPr>
      </w:pPr>
      <w:r>
        <w:rPr>
          <w:rFonts w:asciiTheme="minorHAnsi" w:hAnsiTheme="minorHAnsi" w:cs="Calibri"/>
          <w:sz w:val="24"/>
          <w:szCs w:val="24"/>
        </w:rPr>
        <w:t>La loi de sécurisation de l’emploi a mis en place un nouveau dispositif appelé le complément d’heures par avenant (L3123-25). L’employeur ne peut conclure un avenant temporaire que si un accord de branche l’autorise.</w:t>
      </w:r>
    </w:p>
    <w:p w14:paraId="2689489F" w14:textId="69891218" w:rsidR="00266A1B" w:rsidRDefault="00410856" w:rsidP="00266A1B">
      <w:pPr>
        <w:widowControl w:val="0"/>
        <w:autoSpaceDE w:val="0"/>
        <w:autoSpaceDN w:val="0"/>
        <w:adjustRightInd w:val="0"/>
        <w:spacing w:after="192"/>
        <w:ind w:left="709"/>
        <w:jc w:val="both"/>
        <w:rPr>
          <w:rFonts w:ascii="Calibri" w:eastAsiaTheme="minorHAnsi" w:hAnsi="Calibri" w:cs="Arial"/>
          <w:lang w:eastAsia="en-US"/>
        </w:rPr>
      </w:pPr>
      <w:r>
        <w:rPr>
          <w:rFonts w:ascii="Calibri" w:eastAsiaTheme="minorHAnsi" w:hAnsi="Calibri" w:cs="Arial"/>
          <w:lang w:eastAsia="en-US"/>
        </w:rPr>
        <w:t>L’accord de branche :</w:t>
      </w:r>
    </w:p>
    <w:p w14:paraId="47F527D7" w14:textId="7BB3B1EE" w:rsidR="00266A1B" w:rsidRPr="00266A1B" w:rsidRDefault="00266A1B" w:rsidP="00266A1B">
      <w:pPr>
        <w:widowControl w:val="0"/>
        <w:autoSpaceDE w:val="0"/>
        <w:autoSpaceDN w:val="0"/>
        <w:adjustRightInd w:val="0"/>
        <w:spacing w:after="192"/>
        <w:ind w:left="709"/>
        <w:jc w:val="both"/>
        <w:rPr>
          <w:rFonts w:asciiTheme="minorHAnsi" w:eastAsiaTheme="minorHAnsi" w:hAnsiTheme="minorHAnsi" w:cs="Arial"/>
          <w:lang w:eastAsia="en-US"/>
        </w:rPr>
      </w:pPr>
      <w:r w:rsidRPr="00266A1B">
        <w:rPr>
          <w:rFonts w:asciiTheme="minorHAnsi" w:eastAsiaTheme="minorHAnsi" w:hAnsiTheme="minorHAnsi" w:cs="Arial"/>
          <w:lang w:eastAsia="en-US"/>
        </w:rPr>
        <w:t>1° Détermine le nombre maximal d'avenants pouvant être conclus, dans la limite de huit par an et par salarié, en dehors des cas de remplacement d'un salarié absent nommément désigné ;</w:t>
      </w:r>
    </w:p>
    <w:p w14:paraId="23064A95" w14:textId="77777777" w:rsidR="00266A1B" w:rsidRPr="00266A1B" w:rsidRDefault="00266A1B" w:rsidP="00266A1B">
      <w:pPr>
        <w:widowControl w:val="0"/>
        <w:autoSpaceDE w:val="0"/>
        <w:autoSpaceDN w:val="0"/>
        <w:adjustRightInd w:val="0"/>
        <w:spacing w:after="192"/>
        <w:ind w:left="709"/>
        <w:jc w:val="both"/>
        <w:rPr>
          <w:rFonts w:asciiTheme="minorHAnsi" w:eastAsiaTheme="minorHAnsi" w:hAnsiTheme="minorHAnsi" w:cs="Arial"/>
          <w:lang w:eastAsia="en-US"/>
        </w:rPr>
      </w:pPr>
      <w:r w:rsidRPr="00266A1B">
        <w:rPr>
          <w:rFonts w:asciiTheme="minorHAnsi" w:eastAsiaTheme="minorHAnsi" w:hAnsiTheme="minorHAnsi" w:cs="Arial"/>
          <w:lang w:eastAsia="en-US"/>
        </w:rPr>
        <w:t>2° Peut prévoir la majoration salariale des heures effectuées dans le cadre de cet avenant ;</w:t>
      </w:r>
    </w:p>
    <w:p w14:paraId="709E31E4" w14:textId="43680A0C" w:rsidR="00266A1B" w:rsidRDefault="00266A1B" w:rsidP="00266A1B">
      <w:pPr>
        <w:widowControl w:val="0"/>
        <w:autoSpaceDE w:val="0"/>
        <w:autoSpaceDN w:val="0"/>
        <w:adjustRightInd w:val="0"/>
        <w:spacing w:after="192"/>
        <w:ind w:left="709"/>
        <w:jc w:val="both"/>
        <w:rPr>
          <w:rFonts w:asciiTheme="minorHAnsi" w:eastAsiaTheme="minorHAnsi" w:hAnsiTheme="minorHAnsi" w:cs="Arial"/>
          <w:lang w:eastAsia="en-US"/>
        </w:rPr>
      </w:pPr>
      <w:r w:rsidRPr="00266A1B">
        <w:rPr>
          <w:rFonts w:asciiTheme="minorHAnsi" w:eastAsiaTheme="minorHAnsi" w:hAnsiTheme="minorHAnsi" w:cs="Arial"/>
          <w:lang w:eastAsia="en-US"/>
        </w:rPr>
        <w:t>3° Détermine les modalités selon lesquelles les salariés peuvent bénéficier prioritairement des compléments d'heures.</w:t>
      </w:r>
    </w:p>
    <w:p w14:paraId="323D4737" w14:textId="6BD5A0D6" w:rsidR="00266A1B" w:rsidRPr="00B45ED0" w:rsidRDefault="00410856" w:rsidP="00266A1B">
      <w:pPr>
        <w:widowControl w:val="0"/>
        <w:autoSpaceDE w:val="0"/>
        <w:autoSpaceDN w:val="0"/>
        <w:adjustRightInd w:val="0"/>
        <w:spacing w:after="192"/>
        <w:ind w:left="709"/>
        <w:jc w:val="both"/>
        <w:rPr>
          <w:rFonts w:asciiTheme="minorHAnsi" w:eastAsiaTheme="minorHAnsi" w:hAnsiTheme="minorHAnsi" w:cs="Arial"/>
          <w:b/>
          <w:color w:val="FF0000"/>
          <w:lang w:eastAsia="en-US"/>
        </w:rPr>
      </w:pPr>
      <w:r w:rsidRPr="00B45ED0">
        <w:rPr>
          <w:rFonts w:asciiTheme="minorHAnsi" w:eastAsiaTheme="minorHAnsi" w:hAnsiTheme="minorHAnsi" w:cs="Arial"/>
          <w:b/>
          <w:color w:val="FF0000"/>
          <w:lang w:eastAsia="en-US"/>
        </w:rPr>
        <w:t>L’article</w:t>
      </w:r>
      <w:r w:rsidR="00266A1B" w:rsidRPr="00B45ED0">
        <w:rPr>
          <w:rFonts w:asciiTheme="minorHAnsi" w:eastAsiaTheme="minorHAnsi" w:hAnsiTheme="minorHAnsi" w:cs="Arial"/>
          <w:b/>
          <w:color w:val="FF0000"/>
          <w:lang w:eastAsia="en-US"/>
        </w:rPr>
        <w:t xml:space="preserve"> 38.8 de la convention collective ne comporte</w:t>
      </w:r>
      <w:r w:rsidRPr="00B45ED0">
        <w:rPr>
          <w:rFonts w:asciiTheme="minorHAnsi" w:eastAsiaTheme="minorHAnsi" w:hAnsiTheme="minorHAnsi" w:cs="Arial"/>
          <w:b/>
          <w:color w:val="FF0000"/>
          <w:lang w:eastAsia="en-US"/>
        </w:rPr>
        <w:t xml:space="preserve"> pas ces mentions obligatoires. C’est la raison pour laquelle </w:t>
      </w:r>
      <w:r w:rsidR="00266A1B" w:rsidRPr="00B45ED0">
        <w:rPr>
          <w:rFonts w:asciiTheme="minorHAnsi" w:eastAsiaTheme="minorHAnsi" w:hAnsiTheme="minorHAnsi" w:cs="Arial"/>
          <w:b/>
          <w:color w:val="FF0000"/>
          <w:lang w:eastAsia="en-US"/>
        </w:rPr>
        <w:t xml:space="preserve">nous conseillons aux employeurs de ne plus recourir aux avenants temporaires, </w:t>
      </w:r>
      <w:r w:rsidR="00266A1B" w:rsidRPr="00B45ED0">
        <w:rPr>
          <w:rFonts w:asciiTheme="minorHAnsi" w:eastAsiaTheme="minorHAnsi" w:hAnsiTheme="minorHAnsi" w:cs="Arial"/>
          <w:b/>
          <w:color w:val="FF0000"/>
          <w:u w:val="single"/>
          <w:lang w:eastAsia="en-US"/>
        </w:rPr>
        <w:t>jusqu’à la mise en conformité de notre convention collective.</w:t>
      </w:r>
    </w:p>
    <w:p w14:paraId="7A209C31" w14:textId="77777777" w:rsidR="00266A1B" w:rsidRPr="00266A1B" w:rsidRDefault="00266A1B" w:rsidP="00266A1B">
      <w:pPr>
        <w:widowControl w:val="0"/>
        <w:autoSpaceDE w:val="0"/>
        <w:autoSpaceDN w:val="0"/>
        <w:adjustRightInd w:val="0"/>
        <w:spacing w:after="192"/>
        <w:ind w:left="709"/>
        <w:jc w:val="both"/>
        <w:rPr>
          <w:rFonts w:asciiTheme="minorHAnsi" w:hAnsiTheme="minorHAnsi" w:cs="Calibri"/>
        </w:rPr>
      </w:pPr>
    </w:p>
    <w:p w14:paraId="28A76A64" w14:textId="77777777" w:rsidR="00997E67" w:rsidRPr="00B47CD4" w:rsidRDefault="00997E67" w:rsidP="0018456D">
      <w:pPr>
        <w:pStyle w:val="Titre1"/>
        <w:numPr>
          <w:ilvl w:val="0"/>
          <w:numId w:val="28"/>
        </w:numPr>
        <w:rPr>
          <w:rFonts w:ascii="Calibri" w:hAnsi="Calibri"/>
          <w:b/>
          <w:i w:val="0"/>
          <w:color w:val="0000FF"/>
          <w:sz w:val="28"/>
        </w:rPr>
      </w:pPr>
      <w:bookmarkStart w:id="18" w:name="_Toc411600769"/>
      <w:r w:rsidRPr="00B47CD4">
        <w:rPr>
          <w:rFonts w:ascii="Calibri" w:hAnsi="Calibri"/>
          <w:b/>
          <w:i w:val="0"/>
          <w:color w:val="0000FF"/>
          <w:sz w:val="28"/>
        </w:rPr>
        <w:t>Cumul d’emplois</w:t>
      </w:r>
      <w:bookmarkEnd w:id="18"/>
    </w:p>
    <w:p w14:paraId="39A9394C" w14:textId="77777777" w:rsidR="00997E67" w:rsidRPr="00FF2548" w:rsidRDefault="00997E67" w:rsidP="00997E67">
      <w:pPr>
        <w:jc w:val="both"/>
        <w:rPr>
          <w:rFonts w:ascii="Calibri" w:hAnsi="Calibri"/>
        </w:rPr>
      </w:pPr>
    </w:p>
    <w:p w14:paraId="2C07F094" w14:textId="77777777" w:rsidR="00997E67" w:rsidRDefault="00997E67" w:rsidP="00997E67">
      <w:pPr>
        <w:jc w:val="both"/>
        <w:rPr>
          <w:rFonts w:ascii="Calibri" w:hAnsi="Calibri"/>
        </w:rPr>
      </w:pPr>
      <w:r w:rsidRPr="00FF2548">
        <w:rPr>
          <w:rFonts w:ascii="Calibri" w:hAnsi="Calibri"/>
        </w:rPr>
        <w:lastRenderedPageBreak/>
        <w:t xml:space="preserve">Les salariés à temps partiel peuvent cumuler plusieurs emplois chez des employeurs différents, sous réserve de respecter les durées maximales de travail en « additionnant » chaque emploi : 10 heures par jour, 48 heures par semaine, </w:t>
      </w:r>
      <w:r>
        <w:rPr>
          <w:rFonts w:ascii="Calibri" w:hAnsi="Calibri"/>
        </w:rPr>
        <w:t xml:space="preserve">44 heures sur une période de 12 semaines consécutives, </w:t>
      </w:r>
      <w:r w:rsidRPr="00FF2548">
        <w:rPr>
          <w:rFonts w:ascii="Calibri" w:hAnsi="Calibri"/>
        </w:rPr>
        <w:t xml:space="preserve">repos quotidien de 11 heures, repos hebdomadaire de 24 heures. </w:t>
      </w:r>
    </w:p>
    <w:p w14:paraId="47A51AAF" w14:textId="77777777" w:rsidR="00997E67" w:rsidRDefault="00997E67" w:rsidP="00997E67">
      <w:pPr>
        <w:jc w:val="both"/>
        <w:rPr>
          <w:rFonts w:ascii="Calibri" w:hAnsi="Calibri"/>
        </w:rPr>
      </w:pPr>
    </w:p>
    <w:p w14:paraId="23FD78E7" w14:textId="77777777" w:rsidR="00997E67" w:rsidRDefault="00997E67" w:rsidP="00997E67">
      <w:pPr>
        <w:jc w:val="both"/>
        <w:rPr>
          <w:rFonts w:ascii="Calibri" w:hAnsi="Calibri"/>
          <w:i/>
        </w:rPr>
      </w:pPr>
      <w:r w:rsidRPr="00FF2548">
        <w:rPr>
          <w:rFonts w:ascii="Calibri" w:hAnsi="Calibri"/>
          <w:i/>
        </w:rPr>
        <w:t xml:space="preserve">Exemple : un salarié à temps partiel sur la base de 28 heures par semaine peut travailler auprès </w:t>
      </w:r>
      <w:r>
        <w:rPr>
          <w:rFonts w:ascii="Calibri" w:hAnsi="Calibri"/>
          <w:i/>
        </w:rPr>
        <w:t>d’un autre employeur</w:t>
      </w:r>
      <w:r w:rsidRPr="00FF2548">
        <w:rPr>
          <w:rFonts w:ascii="Calibri" w:hAnsi="Calibri"/>
          <w:i/>
        </w:rPr>
        <w:t xml:space="preserve"> dans la limite de </w:t>
      </w:r>
      <w:proofErr w:type="gramStart"/>
      <w:r>
        <w:rPr>
          <w:rFonts w:ascii="Calibri" w:hAnsi="Calibri"/>
          <w:i/>
        </w:rPr>
        <w:t xml:space="preserve">16 </w:t>
      </w:r>
      <w:r w:rsidRPr="00FF2548">
        <w:rPr>
          <w:rFonts w:ascii="Calibri" w:hAnsi="Calibri"/>
          <w:i/>
        </w:rPr>
        <w:t xml:space="preserve"> heures</w:t>
      </w:r>
      <w:proofErr w:type="gramEnd"/>
      <w:r w:rsidRPr="00FF2548">
        <w:rPr>
          <w:rFonts w:ascii="Calibri" w:hAnsi="Calibri"/>
          <w:i/>
        </w:rPr>
        <w:t xml:space="preserve"> hebdomadaires.</w:t>
      </w:r>
    </w:p>
    <w:p w14:paraId="4E13FAC7" w14:textId="77777777" w:rsidR="00997E67" w:rsidRPr="00503FE4" w:rsidRDefault="00997E67" w:rsidP="00997E67">
      <w:pPr>
        <w:jc w:val="both"/>
        <w:rPr>
          <w:rFonts w:ascii="Calibri" w:hAnsi="Calibri"/>
        </w:rPr>
      </w:pPr>
    </w:p>
    <w:p w14:paraId="6F887B5B" w14:textId="77777777" w:rsidR="00997E67" w:rsidRDefault="00997E67" w:rsidP="00997E67">
      <w:pPr>
        <w:jc w:val="both"/>
        <w:rPr>
          <w:rFonts w:ascii="Calibri" w:hAnsi="Calibri"/>
        </w:rPr>
      </w:pPr>
      <w:r w:rsidRPr="00FF2548">
        <w:rPr>
          <w:rFonts w:ascii="Calibri" w:hAnsi="Calibri"/>
        </w:rPr>
        <w:t>En cas de dépassement des durées maximales, l’employeur doit mettre en demeure le salarié de choisir l’emploi qu’il souhaite conserver. Le refus d’obtempérer du salarié constitue une cause réelle et sérieuse de licenciement.</w:t>
      </w:r>
    </w:p>
    <w:p w14:paraId="61F154CF" w14:textId="77777777" w:rsidR="00997E67" w:rsidRPr="00FF2548" w:rsidRDefault="00997E67" w:rsidP="00997E67">
      <w:pPr>
        <w:jc w:val="both"/>
        <w:rPr>
          <w:rFonts w:ascii="Calibri" w:hAnsi="Calibri"/>
        </w:rPr>
      </w:pPr>
    </w:p>
    <w:p w14:paraId="024F61B2" w14:textId="77777777" w:rsidR="00997E67" w:rsidRDefault="00997E67" w:rsidP="00997E67">
      <w:pPr>
        <w:jc w:val="both"/>
        <w:rPr>
          <w:rFonts w:ascii="Calibri" w:hAnsi="Calibri"/>
        </w:rPr>
      </w:pPr>
      <w:r w:rsidRPr="00FF2548">
        <w:rPr>
          <w:rFonts w:ascii="Calibri" w:hAnsi="Calibri"/>
        </w:rPr>
        <w:t>Le salarié à temps partiel doit également respecter son obligation de loyauté.</w:t>
      </w:r>
      <w:r w:rsidRPr="00FF2548">
        <w:rPr>
          <w:rFonts w:ascii="Calibri" w:hAnsi="Calibri"/>
          <w:i/>
        </w:rPr>
        <w:t xml:space="preserve"> </w:t>
      </w:r>
      <w:r>
        <w:rPr>
          <w:rFonts w:ascii="Calibri" w:hAnsi="Calibri"/>
        </w:rPr>
        <w:t>Cela ne signifie pas une obligation d’exclusivité, le salarié pouvant exercer une autre activité professionnelle, sous réserve que ce cumul ne soit pas préjudiciable à l’un de ses employeurs.</w:t>
      </w:r>
    </w:p>
    <w:p w14:paraId="3A638AA2" w14:textId="77777777" w:rsidR="00997E67" w:rsidRPr="00503FE4" w:rsidRDefault="00997E67" w:rsidP="00997E67">
      <w:pPr>
        <w:jc w:val="both"/>
        <w:rPr>
          <w:rFonts w:ascii="Calibri" w:hAnsi="Calibri"/>
        </w:rPr>
      </w:pPr>
    </w:p>
    <w:p w14:paraId="17CA3FB3" w14:textId="77777777" w:rsidR="00997E67" w:rsidRDefault="00997E67" w:rsidP="00997E67">
      <w:pPr>
        <w:jc w:val="both"/>
        <w:rPr>
          <w:rFonts w:ascii="Calibri" w:hAnsi="Calibri"/>
          <w:i/>
        </w:rPr>
      </w:pPr>
      <w:r w:rsidRPr="00FF2548">
        <w:rPr>
          <w:rFonts w:ascii="Calibri" w:hAnsi="Calibri"/>
          <w:i/>
        </w:rPr>
        <w:t>Exemple</w:t>
      </w:r>
      <w:r>
        <w:rPr>
          <w:rFonts w:ascii="Calibri" w:hAnsi="Calibri"/>
          <w:i/>
        </w:rPr>
        <w:t xml:space="preserve"> de manquement à obligation de loyauté</w:t>
      </w:r>
      <w:r w:rsidRPr="00FF2548">
        <w:rPr>
          <w:rFonts w:ascii="Calibri" w:hAnsi="Calibri"/>
          <w:i/>
        </w:rPr>
        <w:t> : salarié travaillant dans une boutique concurrente située en face du magasin.</w:t>
      </w:r>
    </w:p>
    <w:p w14:paraId="44FA6E26" w14:textId="77777777" w:rsidR="00997E67" w:rsidRDefault="00997E67" w:rsidP="00997E67">
      <w:pPr>
        <w:jc w:val="both"/>
        <w:rPr>
          <w:rFonts w:ascii="Calibri" w:hAnsi="Calibri"/>
          <w:i/>
        </w:rPr>
      </w:pPr>
    </w:p>
    <w:p w14:paraId="56608384" w14:textId="77777777" w:rsidR="00997E67" w:rsidRPr="00B47CD4" w:rsidRDefault="00997E67" w:rsidP="00997E67">
      <w:pPr>
        <w:jc w:val="both"/>
        <w:rPr>
          <w:rFonts w:ascii="Calibri" w:hAnsi="Calibri"/>
          <w:color w:val="0000FF"/>
        </w:rPr>
      </w:pPr>
    </w:p>
    <w:p w14:paraId="4FA24561" w14:textId="77777777" w:rsidR="00997E67" w:rsidRPr="00B47CD4" w:rsidRDefault="00997E67" w:rsidP="0018456D">
      <w:pPr>
        <w:pStyle w:val="Titre1"/>
        <w:numPr>
          <w:ilvl w:val="0"/>
          <w:numId w:val="28"/>
        </w:numPr>
        <w:rPr>
          <w:rFonts w:ascii="Calibri" w:hAnsi="Calibri"/>
          <w:b/>
          <w:i w:val="0"/>
          <w:color w:val="0000FF"/>
          <w:sz w:val="28"/>
        </w:rPr>
      </w:pPr>
      <w:bookmarkStart w:id="19" w:name="_Toc411600770"/>
      <w:r w:rsidRPr="00B47CD4">
        <w:rPr>
          <w:rFonts w:ascii="Calibri" w:hAnsi="Calibri"/>
          <w:b/>
          <w:i w:val="0"/>
          <w:color w:val="0000FF"/>
          <w:sz w:val="28"/>
        </w:rPr>
        <w:t>La priorité d’accès aux emplois à temps complet (article 38.8 de la CCN n°3241)</w:t>
      </w:r>
      <w:bookmarkEnd w:id="19"/>
    </w:p>
    <w:p w14:paraId="1F4C7FB2" w14:textId="7CCA8DE8" w:rsidR="00997E67" w:rsidRPr="00F30E5A" w:rsidRDefault="00997E67" w:rsidP="00997E67">
      <w:pPr>
        <w:pStyle w:val="NormalWeb"/>
        <w:jc w:val="both"/>
        <w:rPr>
          <w:rFonts w:ascii="Calibri" w:hAnsi="Calibri" w:cs="Calibri"/>
          <w:sz w:val="24"/>
          <w:szCs w:val="24"/>
        </w:rPr>
      </w:pPr>
      <w:r w:rsidRPr="00F30E5A">
        <w:rPr>
          <w:rFonts w:ascii="Calibri" w:hAnsi="Calibri" w:cs="Calibri"/>
          <w:sz w:val="24"/>
          <w:szCs w:val="24"/>
        </w:rPr>
        <w:t>Les salariés à temps partiel qui souhaitent occuper un emploi à temps complet ou accroître leur temps de travail</w:t>
      </w:r>
      <w:r w:rsidR="00B85D37">
        <w:rPr>
          <w:rFonts w:ascii="Calibri" w:hAnsi="Calibri" w:cs="Calibri"/>
          <w:sz w:val="24"/>
          <w:szCs w:val="24"/>
        </w:rPr>
        <w:t xml:space="preserve"> dans le magasin ou dans l’entreprise</w:t>
      </w:r>
      <w:r w:rsidRPr="00F30E5A">
        <w:rPr>
          <w:rFonts w:ascii="Calibri" w:hAnsi="Calibri" w:cs="Calibri"/>
          <w:sz w:val="24"/>
          <w:szCs w:val="24"/>
        </w:rPr>
        <w:t xml:space="preserve"> ont priorité pour l'attribution d'un emploi relevant de leur catégorie professionnelle ou d'un emploi équivalent. </w:t>
      </w:r>
    </w:p>
    <w:p w14:paraId="54CB80E4" w14:textId="77777777" w:rsidR="00997E67" w:rsidRPr="00F30E5A" w:rsidRDefault="00997E67" w:rsidP="00997E67">
      <w:pPr>
        <w:pStyle w:val="NormalWeb"/>
        <w:jc w:val="both"/>
        <w:rPr>
          <w:rFonts w:ascii="Calibri" w:hAnsi="Calibri" w:cs="Calibri"/>
          <w:sz w:val="24"/>
          <w:szCs w:val="24"/>
        </w:rPr>
      </w:pPr>
      <w:r w:rsidRPr="00F30E5A">
        <w:rPr>
          <w:rFonts w:ascii="Calibri" w:hAnsi="Calibri" w:cs="Calibri"/>
          <w:sz w:val="24"/>
          <w:szCs w:val="24"/>
        </w:rPr>
        <w:t xml:space="preserve">Il en est de même pour les salariés à temps complet qui souhaitent pour des raisons personnelles obtenir un emploi à temps partiel. </w:t>
      </w:r>
    </w:p>
    <w:p w14:paraId="1E1C91A2" w14:textId="77777777" w:rsidR="00997E67" w:rsidRPr="00F30E5A" w:rsidRDefault="00997E67" w:rsidP="00997E67">
      <w:pPr>
        <w:pStyle w:val="NormalWeb"/>
        <w:jc w:val="both"/>
        <w:rPr>
          <w:rFonts w:ascii="Calibri" w:hAnsi="Calibri" w:cs="Calibri"/>
          <w:sz w:val="24"/>
          <w:szCs w:val="24"/>
        </w:rPr>
      </w:pPr>
      <w:r w:rsidRPr="00F30E5A">
        <w:rPr>
          <w:rFonts w:ascii="Calibri" w:hAnsi="Calibri" w:cs="Calibri"/>
          <w:sz w:val="24"/>
          <w:szCs w:val="24"/>
        </w:rPr>
        <w:t xml:space="preserve">Pour bénéficier de la priorité d'emploi, le ou la salariée doit faire part de sa </w:t>
      </w:r>
      <w:r w:rsidRPr="00B66314">
        <w:rPr>
          <w:rFonts w:ascii="Calibri" w:hAnsi="Calibri" w:cs="Calibri"/>
          <w:b/>
          <w:sz w:val="24"/>
          <w:szCs w:val="24"/>
        </w:rPr>
        <w:t>demande par écrit à son employeur, tout moyen de preuve pouvant être retenu</w:t>
      </w:r>
      <w:r w:rsidRPr="00F30E5A">
        <w:rPr>
          <w:rFonts w:ascii="Calibri" w:hAnsi="Calibri" w:cs="Calibri"/>
          <w:sz w:val="24"/>
          <w:szCs w:val="24"/>
        </w:rPr>
        <w:t>. La demande du salarié précise la durée du travail souhaitée.</w:t>
      </w:r>
    </w:p>
    <w:p w14:paraId="490BAF6B" w14:textId="77777777" w:rsidR="00997E67" w:rsidRPr="00F30E5A" w:rsidRDefault="00997E67" w:rsidP="00997E67">
      <w:pPr>
        <w:pStyle w:val="NormalWeb"/>
        <w:jc w:val="both"/>
        <w:rPr>
          <w:rFonts w:ascii="Calibri" w:hAnsi="Calibri" w:cs="Calibri"/>
          <w:sz w:val="24"/>
          <w:szCs w:val="24"/>
        </w:rPr>
      </w:pPr>
      <w:r w:rsidRPr="00F30E5A">
        <w:rPr>
          <w:rFonts w:ascii="Calibri" w:hAnsi="Calibri" w:cs="Calibri"/>
          <w:sz w:val="24"/>
          <w:szCs w:val="24"/>
        </w:rPr>
        <w:t>A compter de la réception ou de la connaissance de la demande du salarié, l'employeur informe le ou la salariée par écrit par lettre recommandée avec avis de réception ou par lettre remise en main propre contre récépissé de la liste personnalisée des emplois à pourvoir correspondant à sa catégorie professionnelle ou relevant d'un emploi équivalent.</w:t>
      </w:r>
    </w:p>
    <w:p w14:paraId="60558538" w14:textId="77777777" w:rsidR="00997E67" w:rsidRPr="00F30E5A" w:rsidRDefault="00997E67" w:rsidP="00997E67">
      <w:pPr>
        <w:pStyle w:val="NormalWeb"/>
        <w:jc w:val="both"/>
        <w:rPr>
          <w:rFonts w:ascii="Calibri" w:hAnsi="Calibri" w:cs="Calibri"/>
          <w:sz w:val="24"/>
          <w:szCs w:val="24"/>
        </w:rPr>
      </w:pPr>
      <w:r w:rsidRPr="00F30E5A">
        <w:rPr>
          <w:rFonts w:ascii="Calibri" w:hAnsi="Calibri" w:cs="Calibri"/>
          <w:sz w:val="24"/>
          <w:szCs w:val="24"/>
        </w:rPr>
        <w:t xml:space="preserve">L'employeur précise la nature juridique du contrat de travail (CDI, CDD), la durée du travail, les horaires, le lieu de travail et le salaire de l'emploi proposé. </w:t>
      </w:r>
    </w:p>
    <w:p w14:paraId="4BE49E05" w14:textId="77777777" w:rsidR="00997E67" w:rsidRPr="00F30E5A" w:rsidRDefault="00997E67" w:rsidP="00997E67">
      <w:pPr>
        <w:pStyle w:val="NormalWeb"/>
        <w:jc w:val="both"/>
        <w:rPr>
          <w:rFonts w:ascii="Calibri" w:hAnsi="Calibri" w:cs="Calibri"/>
          <w:sz w:val="24"/>
          <w:szCs w:val="24"/>
        </w:rPr>
      </w:pPr>
      <w:r w:rsidRPr="00F30E5A">
        <w:rPr>
          <w:rFonts w:ascii="Calibri" w:hAnsi="Calibri" w:cs="Calibri"/>
          <w:sz w:val="24"/>
          <w:szCs w:val="24"/>
        </w:rPr>
        <w:lastRenderedPageBreak/>
        <w:t xml:space="preserve">Le ou la salariée dispose </w:t>
      </w:r>
      <w:proofErr w:type="gramStart"/>
      <w:r w:rsidRPr="00F30E5A">
        <w:rPr>
          <w:rFonts w:ascii="Calibri" w:hAnsi="Calibri" w:cs="Calibri"/>
          <w:sz w:val="24"/>
          <w:szCs w:val="24"/>
        </w:rPr>
        <w:t>d'un délai de 7 jours calendaires</w:t>
      </w:r>
      <w:proofErr w:type="gramEnd"/>
      <w:r w:rsidRPr="00F30E5A">
        <w:rPr>
          <w:rFonts w:ascii="Calibri" w:hAnsi="Calibri" w:cs="Calibri"/>
          <w:sz w:val="24"/>
          <w:szCs w:val="24"/>
        </w:rPr>
        <w:t xml:space="preserve"> à compter de la réception de la lettre pour faire connaître à l'employeur sa candidature par écrit par lettre recommandée avec avis de réception ou par lettre remise en main propre contre récépissé. Passé ce délai, l'absence de réponse équivaut à un refus du salarié de postuler à l'emploi proposé. La mention de ce délai et des conséquences de son expiration </w:t>
      </w:r>
      <w:proofErr w:type="gramStart"/>
      <w:r w:rsidRPr="00F30E5A">
        <w:rPr>
          <w:rFonts w:ascii="Calibri" w:hAnsi="Calibri" w:cs="Calibri"/>
          <w:sz w:val="24"/>
          <w:szCs w:val="24"/>
        </w:rPr>
        <w:t>figurent</w:t>
      </w:r>
      <w:proofErr w:type="gramEnd"/>
      <w:r w:rsidRPr="00F30E5A">
        <w:rPr>
          <w:rFonts w:ascii="Calibri" w:hAnsi="Calibri" w:cs="Calibri"/>
          <w:sz w:val="24"/>
          <w:szCs w:val="24"/>
        </w:rPr>
        <w:t xml:space="preserve"> dans la lettre de proposition de l'employeur.</w:t>
      </w:r>
    </w:p>
    <w:p w14:paraId="1C8EF624" w14:textId="77777777" w:rsidR="00997E67" w:rsidRPr="00F30E5A" w:rsidRDefault="00997E67" w:rsidP="00997E67">
      <w:pPr>
        <w:pStyle w:val="NormalWeb"/>
        <w:jc w:val="both"/>
        <w:rPr>
          <w:rFonts w:ascii="Calibri" w:hAnsi="Calibri" w:cs="Calibri"/>
          <w:sz w:val="24"/>
          <w:szCs w:val="24"/>
        </w:rPr>
      </w:pPr>
      <w:r w:rsidRPr="00F30E5A">
        <w:rPr>
          <w:rFonts w:ascii="Calibri" w:hAnsi="Calibri" w:cs="Calibri"/>
          <w:sz w:val="24"/>
          <w:szCs w:val="24"/>
        </w:rPr>
        <w:t xml:space="preserve">A compter de la réception de la candidature du salarié, l'employeur dispose </w:t>
      </w:r>
      <w:proofErr w:type="gramStart"/>
      <w:r w:rsidRPr="00F30E5A">
        <w:rPr>
          <w:rFonts w:ascii="Calibri" w:hAnsi="Calibri" w:cs="Calibri"/>
          <w:sz w:val="24"/>
          <w:szCs w:val="24"/>
        </w:rPr>
        <w:t>d'un délai de 7 jours calendaires</w:t>
      </w:r>
      <w:proofErr w:type="gramEnd"/>
      <w:r w:rsidRPr="00F30E5A">
        <w:rPr>
          <w:rFonts w:ascii="Calibri" w:hAnsi="Calibri" w:cs="Calibri"/>
          <w:sz w:val="24"/>
          <w:szCs w:val="24"/>
        </w:rPr>
        <w:t xml:space="preserve"> pour faire connaître au salarié sa réponse. </w:t>
      </w:r>
    </w:p>
    <w:p w14:paraId="33859221" w14:textId="77777777" w:rsidR="00997E67" w:rsidRPr="00F30E5A" w:rsidRDefault="00997E67" w:rsidP="00997E67">
      <w:pPr>
        <w:pStyle w:val="NormalWeb"/>
        <w:jc w:val="both"/>
        <w:rPr>
          <w:rFonts w:ascii="Calibri" w:hAnsi="Calibri" w:cs="Calibri"/>
          <w:sz w:val="24"/>
          <w:szCs w:val="24"/>
        </w:rPr>
      </w:pPr>
      <w:r w:rsidRPr="00F30E5A">
        <w:rPr>
          <w:rFonts w:ascii="Calibri" w:hAnsi="Calibri" w:cs="Calibri"/>
          <w:sz w:val="24"/>
          <w:szCs w:val="24"/>
        </w:rPr>
        <w:t xml:space="preserve">En cas d'acceptation de la candidature du salarié, un avenant écrit au contrat de travail signé des deux parties précise les nouvelles conditions d'emploi. </w:t>
      </w:r>
    </w:p>
    <w:p w14:paraId="2643C7AB" w14:textId="77777777" w:rsidR="00997E67" w:rsidRPr="00F30E5A" w:rsidRDefault="00997E67" w:rsidP="00997E67">
      <w:pPr>
        <w:pStyle w:val="NormalWeb"/>
        <w:jc w:val="both"/>
        <w:rPr>
          <w:rFonts w:ascii="Calibri" w:hAnsi="Calibri" w:cs="Calibri"/>
          <w:sz w:val="24"/>
          <w:szCs w:val="24"/>
        </w:rPr>
      </w:pPr>
      <w:r w:rsidRPr="00F30E5A">
        <w:rPr>
          <w:rFonts w:ascii="Calibri" w:hAnsi="Calibri" w:cs="Calibri"/>
          <w:sz w:val="24"/>
          <w:szCs w:val="24"/>
        </w:rPr>
        <w:t xml:space="preserve">En cas de refus de la candidature du salarié, l'employeur doit en donner les raisons qui peuvent être : </w:t>
      </w:r>
    </w:p>
    <w:p w14:paraId="114FB022" w14:textId="77777777" w:rsidR="00997E67" w:rsidRPr="00F30E5A" w:rsidRDefault="00997E67" w:rsidP="00997E67">
      <w:pPr>
        <w:pStyle w:val="NormalWeb"/>
        <w:jc w:val="both"/>
        <w:rPr>
          <w:rFonts w:ascii="Calibri" w:hAnsi="Calibri" w:cs="Calibri"/>
          <w:sz w:val="24"/>
          <w:szCs w:val="24"/>
        </w:rPr>
      </w:pPr>
      <w:r w:rsidRPr="00F30E5A">
        <w:rPr>
          <w:rFonts w:ascii="Calibri" w:hAnsi="Calibri" w:cs="Calibri"/>
          <w:sz w:val="24"/>
          <w:szCs w:val="24"/>
        </w:rPr>
        <w:t xml:space="preserve">- l'attribution de l'emploi à un autre salarié bénéficiaire d'une priorité légale ou conventionnelle choisi en fonction d'éléments objectifs ; </w:t>
      </w:r>
    </w:p>
    <w:p w14:paraId="3924C6FE" w14:textId="77777777" w:rsidR="00997E67" w:rsidRPr="00F30E5A" w:rsidRDefault="00997E67" w:rsidP="00997E67">
      <w:pPr>
        <w:pStyle w:val="NormalWeb"/>
        <w:jc w:val="both"/>
        <w:rPr>
          <w:rFonts w:ascii="Calibri" w:hAnsi="Calibri" w:cs="Calibri"/>
          <w:sz w:val="24"/>
          <w:szCs w:val="24"/>
        </w:rPr>
      </w:pPr>
      <w:r w:rsidRPr="00F30E5A">
        <w:rPr>
          <w:rFonts w:ascii="Calibri" w:hAnsi="Calibri" w:cs="Calibri"/>
          <w:sz w:val="24"/>
          <w:szCs w:val="24"/>
        </w:rPr>
        <w:t xml:space="preserve">- en cas de demande de cumul d'emplois, l'incompatibilité de l'emploi du salarié avec la durée du travail, la répartition de la durée du travail ou les horaires de l'emploi proposé ; </w:t>
      </w:r>
    </w:p>
    <w:p w14:paraId="52F2D26B" w14:textId="77777777" w:rsidR="00997E67" w:rsidRPr="00F30E5A" w:rsidRDefault="00997E67" w:rsidP="00997E67">
      <w:pPr>
        <w:pStyle w:val="NormalWeb"/>
        <w:jc w:val="both"/>
        <w:rPr>
          <w:rFonts w:ascii="Calibri" w:hAnsi="Calibri" w:cs="Calibri"/>
          <w:sz w:val="24"/>
          <w:szCs w:val="24"/>
        </w:rPr>
      </w:pPr>
      <w:r w:rsidRPr="00F30E5A">
        <w:rPr>
          <w:rFonts w:ascii="Calibri" w:hAnsi="Calibri" w:cs="Calibri"/>
          <w:sz w:val="24"/>
          <w:szCs w:val="24"/>
        </w:rPr>
        <w:t xml:space="preserve">- l'absence de correspondance entre la catégorie professionnelle ou les aptitudes professionnelles du salarié et l'emploi proposé ; </w:t>
      </w:r>
    </w:p>
    <w:p w14:paraId="02E00A2F" w14:textId="33A53E94" w:rsidR="00B45ED0" w:rsidRPr="00584B76" w:rsidRDefault="00997E67" w:rsidP="00584B76">
      <w:pPr>
        <w:pStyle w:val="NormalWeb"/>
        <w:jc w:val="both"/>
        <w:rPr>
          <w:rFonts w:ascii="Calibri" w:hAnsi="Calibri" w:cs="Calibri"/>
          <w:sz w:val="24"/>
          <w:szCs w:val="24"/>
        </w:rPr>
      </w:pPr>
      <w:r w:rsidRPr="00F30E5A">
        <w:rPr>
          <w:rFonts w:ascii="Calibri" w:hAnsi="Calibri" w:cs="Calibri"/>
          <w:sz w:val="24"/>
          <w:szCs w:val="24"/>
        </w:rPr>
        <w:t>- les conséquences préjudiciables à la bonne marche de l'entreprise étayées par l'employeur.</w:t>
      </w:r>
    </w:p>
    <w:p w14:paraId="2F014CC2" w14:textId="77777777" w:rsidR="00997E67" w:rsidRPr="00675F3C" w:rsidRDefault="00997E67" w:rsidP="00997E67">
      <w:pPr>
        <w:jc w:val="center"/>
        <w:rPr>
          <w:rFonts w:ascii="Calibri" w:hAnsi="Calibri" w:cs="Arial"/>
        </w:rPr>
      </w:pPr>
      <w:r>
        <w:rPr>
          <w:rFonts w:ascii="Calibri" w:hAnsi="Calibri" w:cs="Arial"/>
        </w:rPr>
        <w:t xml:space="preserve">Sophie </w:t>
      </w:r>
      <w:proofErr w:type="spellStart"/>
      <w:r>
        <w:rPr>
          <w:rFonts w:ascii="Calibri" w:hAnsi="Calibri" w:cs="Arial"/>
        </w:rPr>
        <w:t>Jami</w:t>
      </w:r>
      <w:proofErr w:type="spellEnd"/>
      <w:r>
        <w:rPr>
          <w:rFonts w:ascii="Calibri" w:hAnsi="Calibri" w:cs="Arial"/>
        </w:rPr>
        <w:t xml:space="preserve"> </w:t>
      </w:r>
      <w:proofErr w:type="spellStart"/>
      <w:r>
        <w:rPr>
          <w:rFonts w:ascii="Calibri" w:hAnsi="Calibri" w:cs="Arial"/>
        </w:rPr>
        <w:t>Sebah</w:t>
      </w:r>
      <w:proofErr w:type="spellEnd"/>
    </w:p>
    <w:p w14:paraId="5FEA7954" w14:textId="77777777" w:rsidR="00997E67" w:rsidRDefault="00997E67" w:rsidP="00997E67">
      <w:pPr>
        <w:jc w:val="center"/>
        <w:rPr>
          <w:rFonts w:ascii="Calibri" w:hAnsi="Calibri" w:cs="Arial"/>
        </w:rPr>
      </w:pPr>
      <w:r w:rsidRPr="00675F3C">
        <w:rPr>
          <w:rFonts w:ascii="Calibri" w:hAnsi="Calibri" w:cs="Arial"/>
        </w:rPr>
        <w:t>Responsable juridique des affaires sociales</w:t>
      </w:r>
    </w:p>
    <w:p w14:paraId="413D76F7" w14:textId="77777777" w:rsidR="003C6B5D" w:rsidRDefault="003C6B5D"/>
    <w:sectPr w:rsidR="003C6B5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48DD6" w14:textId="77777777" w:rsidR="001C3C34" w:rsidRDefault="001C3C34" w:rsidP="00997E67">
      <w:r>
        <w:separator/>
      </w:r>
    </w:p>
  </w:endnote>
  <w:endnote w:type="continuationSeparator" w:id="0">
    <w:p w14:paraId="2034F010" w14:textId="77777777" w:rsidR="001C3C34" w:rsidRDefault="001C3C34" w:rsidP="0099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44A91" w14:textId="0D3C1947" w:rsidR="00B23302" w:rsidRPr="00B23302" w:rsidRDefault="00B23302" w:rsidP="00B23302">
    <w:pPr>
      <w:pBdr>
        <w:top w:val="single" w:sz="4" w:space="1" w:color="auto"/>
      </w:pBdr>
      <w:shd w:val="clear" w:color="auto" w:fill="FFFFFF"/>
      <w:spacing w:before="100" w:beforeAutospacing="1" w:after="75"/>
      <w:rPr>
        <w:rFonts w:ascii="Arial" w:hAnsi="Arial" w:cs="Arial"/>
        <w:b/>
        <w:bCs/>
        <w:color w:val="58585A"/>
        <w:sz w:val="20"/>
        <w:szCs w:val="20"/>
      </w:rPr>
    </w:pPr>
    <w:r>
      <w:rPr>
        <w:rFonts w:ascii="Arial" w:hAnsi="Arial" w:cs="Arial"/>
        <w:b/>
        <w:bCs/>
        <w:color w:val="58585A"/>
        <w:sz w:val="20"/>
        <w:szCs w:val="20"/>
      </w:rPr>
      <w:t>Avertissement</w:t>
    </w:r>
  </w:p>
  <w:p w14:paraId="1899F72B" w14:textId="77777777" w:rsidR="00B23302" w:rsidRDefault="00B23302" w:rsidP="00B23302">
    <w:pPr>
      <w:autoSpaceDE w:val="0"/>
      <w:autoSpaceDN w:val="0"/>
      <w:jc w:val="both"/>
      <w:rPr>
        <w:rFonts w:ascii="Arial" w:hAnsi="Arial" w:cs="Arial"/>
        <w:color w:val="000000"/>
        <w:sz w:val="18"/>
        <w:szCs w:val="18"/>
      </w:rPr>
    </w:pPr>
    <w:r>
      <w:rPr>
        <w:rFonts w:ascii="Arial" w:hAnsi="Arial" w:cs="Arial"/>
        <w:color w:val="000000"/>
        <w:sz w:val="18"/>
        <w:szCs w:val="18"/>
      </w:rPr>
      <w:t>La Fédération Nationale de l’Habillement vous informe sur la législation sociale.</w:t>
    </w:r>
  </w:p>
  <w:p w14:paraId="0DE92EF2" w14:textId="77777777" w:rsidR="00B23302" w:rsidRDefault="00B23302" w:rsidP="00B23302">
    <w:pPr>
      <w:autoSpaceDE w:val="0"/>
      <w:autoSpaceDN w:val="0"/>
      <w:jc w:val="both"/>
      <w:rPr>
        <w:rFonts w:ascii="Arial" w:hAnsi="Arial" w:cs="Arial"/>
        <w:color w:val="000000"/>
        <w:sz w:val="18"/>
        <w:szCs w:val="18"/>
      </w:rPr>
    </w:pPr>
    <w:r>
      <w:rPr>
        <w:rFonts w:ascii="Arial" w:hAnsi="Arial" w:cs="Arial"/>
        <w:color w:val="000000"/>
        <w:sz w:val="18"/>
        <w:szCs w:val="18"/>
      </w:rPr>
      <w:t>Ces textes ont un caractère indicatif et non-exhaustif : ils relèvent, en effet, exclusivement de l'information juridique à but documentaire et ne traite pas tous les cas particuliers.</w:t>
    </w:r>
  </w:p>
  <w:p w14:paraId="286386EE" w14:textId="77777777" w:rsidR="00B23302" w:rsidRDefault="00B23302" w:rsidP="00B23302">
    <w:pPr>
      <w:autoSpaceDE w:val="0"/>
      <w:autoSpaceDN w:val="0"/>
      <w:jc w:val="both"/>
      <w:rPr>
        <w:rFonts w:ascii="Arial" w:hAnsi="Arial" w:cs="Arial"/>
        <w:color w:val="000000"/>
        <w:sz w:val="18"/>
        <w:szCs w:val="18"/>
      </w:rPr>
    </w:pPr>
    <w:r>
      <w:rPr>
        <w:rFonts w:ascii="Arial" w:hAnsi="Arial" w:cs="Arial"/>
        <w:color w:val="000000"/>
        <w:sz w:val="18"/>
        <w:szCs w:val="18"/>
      </w:rPr>
      <w:t>Vous êtes responsable de la consultation, de l'utilisation et de l'interprétation de la documentation fournie qui ne vous dispense ni de votre obligation de vous informer par vous-même ni de recourir aux conseils personnalisés d’un professionnel du droit.</w:t>
    </w:r>
  </w:p>
  <w:p w14:paraId="51CA03C6" w14:textId="77777777" w:rsidR="001C3C34" w:rsidRDefault="001C3C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B0944" w14:textId="77777777" w:rsidR="001C3C34" w:rsidRDefault="001C3C34" w:rsidP="00997E67">
      <w:r>
        <w:separator/>
      </w:r>
    </w:p>
  </w:footnote>
  <w:footnote w:type="continuationSeparator" w:id="0">
    <w:p w14:paraId="4E244FCD" w14:textId="77777777" w:rsidR="001C3C34" w:rsidRDefault="001C3C34" w:rsidP="00997E67">
      <w:r>
        <w:continuationSeparator/>
      </w:r>
    </w:p>
  </w:footnote>
  <w:footnote w:id="1">
    <w:p w14:paraId="76CBE854" w14:textId="77777777" w:rsidR="001C3C34" w:rsidRDefault="001C3C34" w:rsidP="00997E67">
      <w:pPr>
        <w:pStyle w:val="Notedebasdepage"/>
      </w:pPr>
      <w:r>
        <w:rPr>
          <w:rStyle w:val="Appelnotedebasdep"/>
        </w:rPr>
        <w:footnoteRef/>
      </w:r>
      <w:r>
        <w:t xml:space="preserve"> Soc. 3 novembre 2010, n°09-41132).</w:t>
      </w:r>
    </w:p>
  </w:footnote>
  <w:footnote w:id="2">
    <w:p w14:paraId="079CD3DB" w14:textId="77777777" w:rsidR="001C3C34" w:rsidRDefault="001C3C34">
      <w:pPr>
        <w:pStyle w:val="Notedebasdepage"/>
      </w:pPr>
      <w:r>
        <w:rPr>
          <w:rStyle w:val="Appelnotedebasdep"/>
        </w:rPr>
        <w:footnoteRef/>
      </w:r>
      <w:r>
        <w:t xml:space="preserve"> </w:t>
      </w:r>
      <w:r>
        <w:rPr>
          <w:rFonts w:ascii="Calibri" w:hAnsi="Calibri"/>
        </w:rPr>
        <w:t>A défaut de cette clause dans le contrat, l’employeur ne peut pas demander au salarié sauf accord de ce dernier d’effectuer des heures complémentaires. Le salarié peut également refuser d’effectuer des heures complémentaires au-delà des limites indiquées dans le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567116"/>
      <w:docPartObj>
        <w:docPartGallery w:val="Page Numbers (Top of Page)"/>
        <w:docPartUnique/>
      </w:docPartObj>
    </w:sdtPr>
    <w:sdtEndPr/>
    <w:sdtContent>
      <w:p w14:paraId="250C4BC7" w14:textId="57E4CB91" w:rsidR="00B23302" w:rsidRDefault="00B23302">
        <w:pPr>
          <w:pStyle w:val="En-tte"/>
          <w:jc w:val="center"/>
        </w:pPr>
        <w:r>
          <w:fldChar w:fldCharType="begin"/>
        </w:r>
        <w:r>
          <w:instrText>PAGE   \* MERGEFORMAT</w:instrText>
        </w:r>
        <w:r>
          <w:fldChar w:fldCharType="separate"/>
        </w:r>
        <w:r w:rsidR="00E1247F">
          <w:rPr>
            <w:noProof/>
          </w:rPr>
          <w:t>9</w:t>
        </w:r>
        <w:r>
          <w:fldChar w:fldCharType="end"/>
        </w:r>
      </w:p>
    </w:sdtContent>
  </w:sdt>
  <w:p w14:paraId="1FB66344" w14:textId="01473D6E" w:rsidR="001C3C34" w:rsidRPr="001D669E" w:rsidRDefault="001C3C34" w:rsidP="001D669E">
    <w:pPr>
      <w:pStyle w:val="En-tte"/>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57AE"/>
    <w:multiLevelType w:val="hybridMultilevel"/>
    <w:tmpl w:val="DD7EC6EE"/>
    <w:lvl w:ilvl="0" w:tplc="19A4FB44">
      <w:start w:val="1"/>
      <w:numFmt w:val="upperLetter"/>
      <w:lvlText w:val="%1."/>
      <w:lvlJc w:val="left"/>
      <w:pPr>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B63625"/>
    <w:multiLevelType w:val="hybridMultilevel"/>
    <w:tmpl w:val="1A824E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1D67A69"/>
    <w:multiLevelType w:val="hybridMultilevel"/>
    <w:tmpl w:val="A7B8B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A41F27"/>
    <w:multiLevelType w:val="hybridMultilevel"/>
    <w:tmpl w:val="9AB6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AE0C88"/>
    <w:multiLevelType w:val="hybridMultilevel"/>
    <w:tmpl w:val="BA000AAC"/>
    <w:lvl w:ilvl="0" w:tplc="FBE8ADA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E542BCD"/>
    <w:multiLevelType w:val="hybridMultilevel"/>
    <w:tmpl w:val="6C14B5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870EF9"/>
    <w:multiLevelType w:val="hybridMultilevel"/>
    <w:tmpl w:val="4BC069D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710B89"/>
    <w:multiLevelType w:val="hybridMultilevel"/>
    <w:tmpl w:val="958A3C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610D05"/>
    <w:multiLevelType w:val="hybridMultilevel"/>
    <w:tmpl w:val="6A862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F2779C"/>
    <w:multiLevelType w:val="hybridMultilevel"/>
    <w:tmpl w:val="FA52B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4C475E"/>
    <w:multiLevelType w:val="hybridMultilevel"/>
    <w:tmpl w:val="8C089C48"/>
    <w:lvl w:ilvl="0" w:tplc="040C000F">
      <w:start w:val="1"/>
      <w:numFmt w:val="decimal"/>
      <w:lvlText w:val="%1."/>
      <w:lvlJc w:val="left"/>
      <w:pPr>
        <w:tabs>
          <w:tab w:val="num" w:pos="720"/>
        </w:tabs>
        <w:ind w:left="720" w:hanging="360"/>
      </w:pPr>
      <w:rPr>
        <w:rFonts w:hint="default"/>
        <w:i w:val="0"/>
        <w:caps w:val="0"/>
        <w:color w:val="auto"/>
        <w:sz w:val="24"/>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0573C9A"/>
    <w:multiLevelType w:val="hybridMultilevel"/>
    <w:tmpl w:val="31722B7C"/>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6CC75BE"/>
    <w:multiLevelType w:val="hybridMultilevel"/>
    <w:tmpl w:val="DD14FBBA"/>
    <w:lvl w:ilvl="0" w:tplc="040C000F">
      <w:start w:val="1"/>
      <w:numFmt w:val="decimal"/>
      <w:lvlText w:val="%1."/>
      <w:lvlJc w:val="left"/>
      <w:pPr>
        <w:ind w:left="502" w:hanging="360"/>
      </w:pPr>
      <w:rPr>
        <w:rFont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F3325A"/>
    <w:multiLevelType w:val="hybridMultilevel"/>
    <w:tmpl w:val="CE960254"/>
    <w:lvl w:ilvl="0" w:tplc="11F8C6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930475"/>
    <w:multiLevelType w:val="hybridMultilevel"/>
    <w:tmpl w:val="A0066E24"/>
    <w:lvl w:ilvl="0" w:tplc="1D861F3C">
      <w:start w:val="1"/>
      <w:numFmt w:val="bullet"/>
      <w:lvlText w:val="-"/>
      <w:lvlJc w:val="left"/>
      <w:pPr>
        <w:tabs>
          <w:tab w:val="num" w:pos="720"/>
        </w:tabs>
        <w:ind w:left="720" w:hanging="360"/>
      </w:pPr>
      <w:rPr>
        <w:rFonts w:ascii="Century Gothic" w:eastAsia="Times New Roman" w:hAnsi="Century Gothic"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384ED6"/>
    <w:multiLevelType w:val="hybridMultilevel"/>
    <w:tmpl w:val="0D0CF1A6"/>
    <w:lvl w:ilvl="0" w:tplc="B7D287F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135A8E"/>
    <w:multiLevelType w:val="hybridMultilevel"/>
    <w:tmpl w:val="B5423724"/>
    <w:lvl w:ilvl="0" w:tplc="EFE4879E">
      <w:start w:val="1"/>
      <w:numFmt w:val="decimal"/>
      <w:lvlText w:val="%1."/>
      <w:lvlJc w:val="left"/>
      <w:pPr>
        <w:ind w:left="502"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D83088"/>
    <w:multiLevelType w:val="hybridMultilevel"/>
    <w:tmpl w:val="519897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A7659C3"/>
    <w:multiLevelType w:val="hybridMultilevel"/>
    <w:tmpl w:val="9B5ECF24"/>
    <w:lvl w:ilvl="0" w:tplc="11F8C6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8D3343"/>
    <w:multiLevelType w:val="hybridMultilevel"/>
    <w:tmpl w:val="7CFE8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F43B33"/>
    <w:multiLevelType w:val="hybridMultilevel"/>
    <w:tmpl w:val="CF601A02"/>
    <w:lvl w:ilvl="0" w:tplc="0B9A8AF6">
      <w:start w:val="1"/>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FC74E4"/>
    <w:multiLevelType w:val="hybridMultilevel"/>
    <w:tmpl w:val="187EDF30"/>
    <w:lvl w:ilvl="0" w:tplc="D4762E56">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7812ABF"/>
    <w:multiLevelType w:val="hybridMultilevel"/>
    <w:tmpl w:val="931AC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DF7A28"/>
    <w:multiLevelType w:val="hybridMultilevel"/>
    <w:tmpl w:val="D7A09C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2B7CE6"/>
    <w:multiLevelType w:val="hybridMultilevel"/>
    <w:tmpl w:val="C5D63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263533"/>
    <w:multiLevelType w:val="hybridMultilevel"/>
    <w:tmpl w:val="6C14B5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3426B82"/>
    <w:multiLevelType w:val="hybridMultilevel"/>
    <w:tmpl w:val="37620D96"/>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3D20766"/>
    <w:multiLevelType w:val="hybridMultilevel"/>
    <w:tmpl w:val="27625C54"/>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F46438"/>
    <w:multiLevelType w:val="hybridMultilevel"/>
    <w:tmpl w:val="028E3BCA"/>
    <w:lvl w:ilvl="0" w:tplc="FBE8ADA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212E8B"/>
    <w:multiLevelType w:val="hybridMultilevel"/>
    <w:tmpl w:val="D7822F5E"/>
    <w:lvl w:ilvl="0" w:tplc="040C000F">
      <w:start w:val="1"/>
      <w:numFmt w:val="decimal"/>
      <w:lvlText w:val="%1."/>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0"/>
  </w:num>
  <w:num w:numId="2">
    <w:abstractNumId w:val="29"/>
  </w:num>
  <w:num w:numId="3">
    <w:abstractNumId w:val="14"/>
  </w:num>
  <w:num w:numId="4">
    <w:abstractNumId w:val="19"/>
  </w:num>
  <w:num w:numId="5">
    <w:abstractNumId w:val="2"/>
  </w:num>
  <w:num w:numId="6">
    <w:abstractNumId w:val="1"/>
  </w:num>
  <w:num w:numId="7">
    <w:abstractNumId w:val="23"/>
  </w:num>
  <w:num w:numId="8">
    <w:abstractNumId w:val="5"/>
  </w:num>
  <w:num w:numId="9">
    <w:abstractNumId w:val="22"/>
  </w:num>
  <w:num w:numId="10">
    <w:abstractNumId w:val="24"/>
  </w:num>
  <w:num w:numId="11">
    <w:abstractNumId w:val="8"/>
  </w:num>
  <w:num w:numId="12">
    <w:abstractNumId w:val="15"/>
  </w:num>
  <w:num w:numId="13">
    <w:abstractNumId w:val="0"/>
  </w:num>
  <w:num w:numId="14">
    <w:abstractNumId w:val="17"/>
  </w:num>
  <w:num w:numId="15">
    <w:abstractNumId w:val="9"/>
  </w:num>
  <w:num w:numId="16">
    <w:abstractNumId w:val="11"/>
  </w:num>
  <w:num w:numId="17">
    <w:abstractNumId w:val="25"/>
  </w:num>
  <w:num w:numId="18">
    <w:abstractNumId w:val="4"/>
  </w:num>
  <w:num w:numId="19">
    <w:abstractNumId w:val="26"/>
  </w:num>
  <w:num w:numId="20">
    <w:abstractNumId w:val="3"/>
  </w:num>
  <w:num w:numId="21">
    <w:abstractNumId w:val="7"/>
  </w:num>
  <w:num w:numId="22">
    <w:abstractNumId w:val="28"/>
  </w:num>
  <w:num w:numId="23">
    <w:abstractNumId w:val="12"/>
  </w:num>
  <w:num w:numId="24">
    <w:abstractNumId w:val="13"/>
  </w:num>
  <w:num w:numId="25">
    <w:abstractNumId w:val="18"/>
  </w:num>
  <w:num w:numId="26">
    <w:abstractNumId w:val="27"/>
  </w:num>
  <w:num w:numId="27">
    <w:abstractNumId w:val="21"/>
  </w:num>
  <w:num w:numId="28">
    <w:abstractNumId w:val="6"/>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E67"/>
    <w:rsid w:val="000017B4"/>
    <w:rsid w:val="00014C30"/>
    <w:rsid w:val="00124C7B"/>
    <w:rsid w:val="001319DE"/>
    <w:rsid w:val="00140D77"/>
    <w:rsid w:val="00157543"/>
    <w:rsid w:val="0017009B"/>
    <w:rsid w:val="0018456D"/>
    <w:rsid w:val="001B6E83"/>
    <w:rsid w:val="001C3C34"/>
    <w:rsid w:val="001D669E"/>
    <w:rsid w:val="001E0DF8"/>
    <w:rsid w:val="00266A1B"/>
    <w:rsid w:val="0029685C"/>
    <w:rsid w:val="00296B70"/>
    <w:rsid w:val="002A777F"/>
    <w:rsid w:val="00315309"/>
    <w:rsid w:val="0031716C"/>
    <w:rsid w:val="003653E6"/>
    <w:rsid w:val="0037056A"/>
    <w:rsid w:val="003730A6"/>
    <w:rsid w:val="0038717B"/>
    <w:rsid w:val="003B4786"/>
    <w:rsid w:val="003B7CC5"/>
    <w:rsid w:val="003C61E2"/>
    <w:rsid w:val="003C6B5D"/>
    <w:rsid w:val="003D1E12"/>
    <w:rsid w:val="00410856"/>
    <w:rsid w:val="00437BE3"/>
    <w:rsid w:val="004438D4"/>
    <w:rsid w:val="004B1A96"/>
    <w:rsid w:val="00556DAD"/>
    <w:rsid w:val="005666B4"/>
    <w:rsid w:val="00584B76"/>
    <w:rsid w:val="005A21C9"/>
    <w:rsid w:val="005E4123"/>
    <w:rsid w:val="006117AB"/>
    <w:rsid w:val="00612E8F"/>
    <w:rsid w:val="00624C04"/>
    <w:rsid w:val="00651072"/>
    <w:rsid w:val="007100C7"/>
    <w:rsid w:val="00766F21"/>
    <w:rsid w:val="00770D51"/>
    <w:rsid w:val="007D3F12"/>
    <w:rsid w:val="007E5A05"/>
    <w:rsid w:val="008034EF"/>
    <w:rsid w:val="008060EC"/>
    <w:rsid w:val="00816256"/>
    <w:rsid w:val="00855419"/>
    <w:rsid w:val="00883AE8"/>
    <w:rsid w:val="008B4D96"/>
    <w:rsid w:val="008F5593"/>
    <w:rsid w:val="00965003"/>
    <w:rsid w:val="00997E67"/>
    <w:rsid w:val="009B69AD"/>
    <w:rsid w:val="009B6D0A"/>
    <w:rsid w:val="009C66C2"/>
    <w:rsid w:val="00A02839"/>
    <w:rsid w:val="00A553E0"/>
    <w:rsid w:val="00A71EA6"/>
    <w:rsid w:val="00A806D6"/>
    <w:rsid w:val="00A95B9B"/>
    <w:rsid w:val="00AA0E45"/>
    <w:rsid w:val="00AB44F9"/>
    <w:rsid w:val="00B23302"/>
    <w:rsid w:val="00B42280"/>
    <w:rsid w:val="00B45ED0"/>
    <w:rsid w:val="00B85D37"/>
    <w:rsid w:val="00BD615D"/>
    <w:rsid w:val="00BD7456"/>
    <w:rsid w:val="00C1184D"/>
    <w:rsid w:val="00C27696"/>
    <w:rsid w:val="00C34CA9"/>
    <w:rsid w:val="00C567FC"/>
    <w:rsid w:val="00C82A19"/>
    <w:rsid w:val="00C940C9"/>
    <w:rsid w:val="00CA4988"/>
    <w:rsid w:val="00CD1903"/>
    <w:rsid w:val="00CE42F5"/>
    <w:rsid w:val="00CE4F44"/>
    <w:rsid w:val="00D422AA"/>
    <w:rsid w:val="00D81479"/>
    <w:rsid w:val="00D9475A"/>
    <w:rsid w:val="00DC0537"/>
    <w:rsid w:val="00DC3AE4"/>
    <w:rsid w:val="00E1247F"/>
    <w:rsid w:val="00E21BEE"/>
    <w:rsid w:val="00E52E61"/>
    <w:rsid w:val="00E56C85"/>
    <w:rsid w:val="00E65F81"/>
    <w:rsid w:val="00E96E5A"/>
    <w:rsid w:val="00EA1294"/>
    <w:rsid w:val="00F01998"/>
    <w:rsid w:val="00F16DBC"/>
    <w:rsid w:val="00FC5EC0"/>
    <w:rsid w:val="00FF54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046185"/>
  <w15:docId w15:val="{BCC39738-C62F-46F0-BB95-77345690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E6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997E67"/>
    <w:pPr>
      <w:keepNext/>
      <w:jc w:val="both"/>
      <w:outlineLvl w:val="0"/>
    </w:pPr>
    <w:rPr>
      <w:bCs/>
      <w:i/>
      <w:iCs/>
      <w:szCs w:val="20"/>
    </w:rPr>
  </w:style>
  <w:style w:type="paragraph" w:styleId="Titre2">
    <w:name w:val="heading 2"/>
    <w:basedOn w:val="Normal"/>
    <w:next w:val="Normal"/>
    <w:link w:val="Titre2Car"/>
    <w:qFormat/>
    <w:rsid w:val="00997E67"/>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nhideWhenUsed/>
    <w:qFormat/>
    <w:rsid w:val="00997E67"/>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97E67"/>
    <w:rPr>
      <w:rFonts w:ascii="Times New Roman" w:eastAsia="Times New Roman" w:hAnsi="Times New Roman" w:cs="Times New Roman"/>
      <w:bCs/>
      <w:i/>
      <w:iCs/>
      <w:sz w:val="24"/>
      <w:szCs w:val="20"/>
      <w:lang w:eastAsia="fr-FR"/>
    </w:rPr>
  </w:style>
  <w:style w:type="character" w:customStyle="1" w:styleId="Titre2Car">
    <w:name w:val="Titre 2 Car"/>
    <w:basedOn w:val="Policepardfaut"/>
    <w:link w:val="Titre2"/>
    <w:rsid w:val="00997E67"/>
    <w:rPr>
      <w:rFonts w:ascii="Arial" w:eastAsia="Times New Roman" w:hAnsi="Arial" w:cs="Arial"/>
      <w:b/>
      <w:bCs/>
      <w:i/>
      <w:iCs/>
      <w:sz w:val="28"/>
      <w:szCs w:val="28"/>
      <w:lang w:eastAsia="fr-FR"/>
    </w:rPr>
  </w:style>
  <w:style w:type="character" w:customStyle="1" w:styleId="Titre3Car">
    <w:name w:val="Titre 3 Car"/>
    <w:basedOn w:val="Policepardfaut"/>
    <w:link w:val="Titre3"/>
    <w:rsid w:val="00997E67"/>
    <w:rPr>
      <w:rFonts w:ascii="Calibri Light" w:eastAsia="Times New Roman" w:hAnsi="Calibri Light" w:cs="Times New Roman"/>
      <w:b/>
      <w:bCs/>
      <w:sz w:val="26"/>
      <w:szCs w:val="26"/>
      <w:lang w:eastAsia="fr-FR"/>
    </w:rPr>
  </w:style>
  <w:style w:type="paragraph" w:styleId="Corpsdetexte">
    <w:name w:val="Body Text"/>
    <w:basedOn w:val="Normal"/>
    <w:link w:val="CorpsdetexteCar"/>
    <w:rsid w:val="00997E67"/>
    <w:pPr>
      <w:spacing w:after="120"/>
    </w:pPr>
  </w:style>
  <w:style w:type="character" w:customStyle="1" w:styleId="CorpsdetexteCar">
    <w:name w:val="Corps de texte Car"/>
    <w:basedOn w:val="Policepardfaut"/>
    <w:link w:val="Corpsdetexte"/>
    <w:rsid w:val="00997E67"/>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997E67"/>
    <w:pPr>
      <w:spacing w:after="120"/>
      <w:ind w:left="283"/>
    </w:pPr>
  </w:style>
  <w:style w:type="character" w:customStyle="1" w:styleId="RetraitcorpsdetexteCar">
    <w:name w:val="Retrait corps de texte Car"/>
    <w:basedOn w:val="Policepardfaut"/>
    <w:link w:val="Retraitcorpsdetexte"/>
    <w:rsid w:val="00997E67"/>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997E67"/>
    <w:rPr>
      <w:sz w:val="20"/>
      <w:szCs w:val="20"/>
    </w:rPr>
  </w:style>
  <w:style w:type="character" w:customStyle="1" w:styleId="NotedebasdepageCar">
    <w:name w:val="Note de bas de page Car"/>
    <w:basedOn w:val="Policepardfaut"/>
    <w:link w:val="Notedebasdepage"/>
    <w:semiHidden/>
    <w:rsid w:val="00997E67"/>
    <w:rPr>
      <w:rFonts w:ascii="Times New Roman" w:eastAsia="Times New Roman" w:hAnsi="Times New Roman" w:cs="Times New Roman"/>
      <w:sz w:val="20"/>
      <w:szCs w:val="20"/>
      <w:lang w:eastAsia="fr-FR"/>
    </w:rPr>
  </w:style>
  <w:style w:type="character" w:styleId="Appelnotedebasdep">
    <w:name w:val="footnote reference"/>
    <w:semiHidden/>
    <w:rsid w:val="00997E67"/>
    <w:rPr>
      <w:vertAlign w:val="superscript"/>
    </w:rPr>
  </w:style>
  <w:style w:type="character" w:styleId="Lienhypertexte">
    <w:name w:val="Hyperlink"/>
    <w:uiPriority w:val="99"/>
    <w:rsid w:val="00997E67"/>
    <w:rPr>
      <w:color w:val="0000FF"/>
      <w:u w:val="single"/>
    </w:rPr>
  </w:style>
  <w:style w:type="paragraph" w:styleId="NormalWeb">
    <w:name w:val="Normal (Web)"/>
    <w:basedOn w:val="Normal"/>
    <w:uiPriority w:val="99"/>
    <w:rsid w:val="00997E67"/>
    <w:pPr>
      <w:spacing w:before="100" w:beforeAutospacing="1" w:after="100" w:afterAutospacing="1"/>
    </w:pPr>
    <w:rPr>
      <w:rFonts w:ascii="Arial" w:hAnsi="Arial" w:cs="Arial"/>
      <w:color w:val="000000"/>
      <w:sz w:val="17"/>
      <w:szCs w:val="17"/>
    </w:rPr>
  </w:style>
  <w:style w:type="paragraph" w:styleId="TM1">
    <w:name w:val="toc 1"/>
    <w:basedOn w:val="Normal"/>
    <w:next w:val="Normal"/>
    <w:autoRedefine/>
    <w:uiPriority w:val="39"/>
    <w:rsid w:val="008034EF"/>
    <w:pPr>
      <w:tabs>
        <w:tab w:val="left" w:pos="368"/>
        <w:tab w:val="left" w:pos="431"/>
        <w:tab w:val="left" w:pos="480"/>
        <w:tab w:val="right" w:leader="dot" w:pos="9062"/>
      </w:tabs>
    </w:pPr>
  </w:style>
  <w:style w:type="paragraph" w:styleId="TM2">
    <w:name w:val="toc 2"/>
    <w:basedOn w:val="Normal"/>
    <w:next w:val="Normal"/>
    <w:autoRedefine/>
    <w:uiPriority w:val="39"/>
    <w:rsid w:val="0018456D"/>
    <w:pPr>
      <w:tabs>
        <w:tab w:val="left" w:pos="662"/>
        <w:tab w:val="right" w:leader="dot" w:pos="9062"/>
      </w:tabs>
      <w:ind w:left="240"/>
    </w:pPr>
  </w:style>
  <w:style w:type="paragraph" w:styleId="TM3">
    <w:name w:val="toc 3"/>
    <w:basedOn w:val="Normal"/>
    <w:next w:val="Normal"/>
    <w:autoRedefine/>
    <w:uiPriority w:val="39"/>
    <w:rsid w:val="00997E67"/>
    <w:pPr>
      <w:ind w:left="480"/>
    </w:pPr>
    <w:rPr>
      <w:sz w:val="20"/>
      <w:szCs w:val="20"/>
    </w:rPr>
  </w:style>
  <w:style w:type="paragraph" w:styleId="Paragraphedeliste">
    <w:name w:val="List Paragraph"/>
    <w:basedOn w:val="Normal"/>
    <w:uiPriority w:val="34"/>
    <w:qFormat/>
    <w:rsid w:val="00997E67"/>
    <w:pPr>
      <w:ind w:left="708"/>
    </w:pPr>
  </w:style>
  <w:style w:type="paragraph" w:styleId="En-ttedetabledesmatires">
    <w:name w:val="TOC Heading"/>
    <w:basedOn w:val="Titre1"/>
    <w:next w:val="Normal"/>
    <w:uiPriority w:val="39"/>
    <w:unhideWhenUsed/>
    <w:qFormat/>
    <w:rsid w:val="00997E67"/>
    <w:pPr>
      <w:keepLines/>
      <w:spacing w:before="240" w:line="259" w:lineRule="auto"/>
      <w:jc w:val="left"/>
      <w:outlineLvl w:val="9"/>
    </w:pPr>
    <w:rPr>
      <w:rFonts w:ascii="Calibri Light" w:hAnsi="Calibri Light"/>
      <w:bCs w:val="0"/>
      <w:i w:val="0"/>
      <w:iCs w:val="0"/>
      <w:color w:val="2E74B5"/>
      <w:sz w:val="32"/>
      <w:szCs w:val="32"/>
    </w:rPr>
  </w:style>
  <w:style w:type="paragraph" w:styleId="En-tte">
    <w:name w:val="header"/>
    <w:basedOn w:val="Normal"/>
    <w:link w:val="En-tteCar"/>
    <w:uiPriority w:val="99"/>
    <w:unhideWhenUsed/>
    <w:rsid w:val="00A02839"/>
    <w:pPr>
      <w:tabs>
        <w:tab w:val="center" w:pos="4536"/>
        <w:tab w:val="right" w:pos="9072"/>
      </w:tabs>
    </w:pPr>
  </w:style>
  <w:style w:type="character" w:customStyle="1" w:styleId="En-tteCar">
    <w:name w:val="En-tête Car"/>
    <w:basedOn w:val="Policepardfaut"/>
    <w:link w:val="En-tte"/>
    <w:uiPriority w:val="99"/>
    <w:rsid w:val="00A0283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02839"/>
    <w:pPr>
      <w:tabs>
        <w:tab w:val="center" w:pos="4536"/>
        <w:tab w:val="right" w:pos="9072"/>
      </w:tabs>
    </w:pPr>
  </w:style>
  <w:style w:type="character" w:customStyle="1" w:styleId="PieddepageCar">
    <w:name w:val="Pied de page Car"/>
    <w:basedOn w:val="Policepardfaut"/>
    <w:link w:val="Pieddepage"/>
    <w:uiPriority w:val="99"/>
    <w:rsid w:val="00A02839"/>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553E0"/>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53E0"/>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376366">
      <w:bodyDiv w:val="1"/>
      <w:marLeft w:val="0"/>
      <w:marRight w:val="0"/>
      <w:marTop w:val="0"/>
      <w:marBottom w:val="0"/>
      <w:divBdr>
        <w:top w:val="none" w:sz="0" w:space="0" w:color="auto"/>
        <w:left w:val="none" w:sz="0" w:space="0" w:color="auto"/>
        <w:bottom w:val="none" w:sz="0" w:space="0" w:color="auto"/>
        <w:right w:val="none" w:sz="0" w:space="0" w:color="auto"/>
      </w:divBdr>
    </w:div>
    <w:div w:id="1049645363">
      <w:bodyDiv w:val="1"/>
      <w:marLeft w:val="0"/>
      <w:marRight w:val="0"/>
      <w:marTop w:val="0"/>
      <w:marBottom w:val="0"/>
      <w:divBdr>
        <w:top w:val="none" w:sz="0" w:space="0" w:color="auto"/>
        <w:left w:val="none" w:sz="0" w:space="0" w:color="auto"/>
        <w:bottom w:val="none" w:sz="0" w:space="0" w:color="auto"/>
        <w:right w:val="none" w:sz="0" w:space="0" w:color="auto"/>
      </w:divBdr>
    </w:div>
    <w:div w:id="1326595208">
      <w:bodyDiv w:val="1"/>
      <w:marLeft w:val="0"/>
      <w:marRight w:val="0"/>
      <w:marTop w:val="0"/>
      <w:marBottom w:val="0"/>
      <w:divBdr>
        <w:top w:val="none" w:sz="0" w:space="0" w:color="auto"/>
        <w:left w:val="none" w:sz="0" w:space="0" w:color="auto"/>
        <w:bottom w:val="none" w:sz="0" w:space="0" w:color="auto"/>
        <w:right w:val="none" w:sz="0" w:space="0" w:color="auto"/>
      </w:divBdr>
      <w:divsChild>
        <w:div w:id="525558286">
          <w:marLeft w:val="0"/>
          <w:marRight w:val="0"/>
          <w:marTop w:val="0"/>
          <w:marBottom w:val="0"/>
          <w:divBdr>
            <w:top w:val="none" w:sz="0" w:space="0" w:color="auto"/>
            <w:left w:val="none" w:sz="0" w:space="0" w:color="auto"/>
            <w:bottom w:val="none" w:sz="0" w:space="0" w:color="auto"/>
            <w:right w:val="none" w:sz="0" w:space="0" w:color="auto"/>
          </w:divBdr>
          <w:divsChild>
            <w:div w:id="100105983">
              <w:marLeft w:val="0"/>
              <w:marRight w:val="0"/>
              <w:marTop w:val="0"/>
              <w:marBottom w:val="0"/>
              <w:divBdr>
                <w:top w:val="none" w:sz="0" w:space="0" w:color="auto"/>
                <w:left w:val="none" w:sz="0" w:space="0" w:color="auto"/>
                <w:bottom w:val="none" w:sz="0" w:space="0" w:color="auto"/>
                <w:right w:val="none" w:sz="0" w:space="0" w:color="auto"/>
              </w:divBdr>
              <w:divsChild>
                <w:div w:id="748886565">
                  <w:marLeft w:val="0"/>
                  <w:marRight w:val="0"/>
                  <w:marTop w:val="0"/>
                  <w:marBottom w:val="0"/>
                  <w:divBdr>
                    <w:top w:val="none" w:sz="0" w:space="0" w:color="auto"/>
                    <w:left w:val="none" w:sz="0" w:space="0" w:color="auto"/>
                    <w:bottom w:val="none" w:sz="0" w:space="0" w:color="auto"/>
                    <w:right w:val="none" w:sz="0" w:space="0" w:color="auto"/>
                  </w:divBdr>
                  <w:divsChild>
                    <w:div w:id="1864200251">
                      <w:marLeft w:val="0"/>
                      <w:marRight w:val="0"/>
                      <w:marTop w:val="0"/>
                      <w:marBottom w:val="0"/>
                      <w:divBdr>
                        <w:top w:val="none" w:sz="0" w:space="0" w:color="auto"/>
                        <w:left w:val="none" w:sz="0" w:space="0" w:color="auto"/>
                        <w:bottom w:val="none" w:sz="0" w:space="0" w:color="auto"/>
                        <w:right w:val="none" w:sz="0" w:space="0" w:color="auto"/>
                      </w:divBdr>
                      <w:divsChild>
                        <w:div w:id="222765134">
                          <w:marLeft w:val="0"/>
                          <w:marRight w:val="0"/>
                          <w:marTop w:val="0"/>
                          <w:marBottom w:val="0"/>
                          <w:divBdr>
                            <w:top w:val="none" w:sz="0" w:space="0" w:color="auto"/>
                            <w:left w:val="none" w:sz="0" w:space="0" w:color="auto"/>
                            <w:bottom w:val="none" w:sz="0" w:space="0" w:color="auto"/>
                            <w:right w:val="none" w:sz="0" w:space="0" w:color="auto"/>
                          </w:divBdr>
                          <w:divsChild>
                            <w:div w:id="658657373">
                              <w:marLeft w:val="0"/>
                              <w:marRight w:val="0"/>
                              <w:marTop w:val="0"/>
                              <w:marBottom w:val="0"/>
                              <w:divBdr>
                                <w:top w:val="none" w:sz="0" w:space="0" w:color="auto"/>
                                <w:left w:val="none" w:sz="0" w:space="0" w:color="auto"/>
                                <w:bottom w:val="none" w:sz="0" w:space="0" w:color="auto"/>
                                <w:right w:val="none" w:sz="0" w:space="0" w:color="auto"/>
                              </w:divBdr>
                              <w:divsChild>
                                <w:div w:id="8226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485276">
      <w:bodyDiv w:val="1"/>
      <w:marLeft w:val="0"/>
      <w:marRight w:val="0"/>
      <w:marTop w:val="0"/>
      <w:marBottom w:val="0"/>
      <w:divBdr>
        <w:top w:val="none" w:sz="0" w:space="0" w:color="auto"/>
        <w:left w:val="none" w:sz="0" w:space="0" w:color="auto"/>
        <w:bottom w:val="none" w:sz="0" w:space="0" w:color="auto"/>
        <w:right w:val="none" w:sz="0" w:space="0" w:color="auto"/>
      </w:divBdr>
      <w:divsChild>
        <w:div w:id="1773352319">
          <w:marLeft w:val="0"/>
          <w:marRight w:val="0"/>
          <w:marTop w:val="0"/>
          <w:marBottom w:val="0"/>
          <w:divBdr>
            <w:top w:val="none" w:sz="0" w:space="0" w:color="auto"/>
            <w:left w:val="none" w:sz="0" w:space="0" w:color="auto"/>
            <w:bottom w:val="none" w:sz="0" w:space="0" w:color="auto"/>
            <w:right w:val="none" w:sz="0" w:space="0" w:color="auto"/>
          </w:divBdr>
          <w:divsChild>
            <w:div w:id="342559847">
              <w:marLeft w:val="0"/>
              <w:marRight w:val="0"/>
              <w:marTop w:val="0"/>
              <w:marBottom w:val="0"/>
              <w:divBdr>
                <w:top w:val="none" w:sz="0" w:space="0" w:color="auto"/>
                <w:left w:val="none" w:sz="0" w:space="0" w:color="auto"/>
                <w:bottom w:val="none" w:sz="0" w:space="0" w:color="auto"/>
                <w:right w:val="none" w:sz="0" w:space="0" w:color="auto"/>
              </w:divBdr>
              <w:divsChild>
                <w:div w:id="860321180">
                  <w:marLeft w:val="0"/>
                  <w:marRight w:val="0"/>
                  <w:marTop w:val="0"/>
                  <w:marBottom w:val="0"/>
                  <w:divBdr>
                    <w:top w:val="none" w:sz="0" w:space="0" w:color="auto"/>
                    <w:left w:val="none" w:sz="0" w:space="0" w:color="auto"/>
                    <w:bottom w:val="none" w:sz="0" w:space="0" w:color="auto"/>
                    <w:right w:val="none" w:sz="0" w:space="0" w:color="auto"/>
                  </w:divBdr>
                  <w:divsChild>
                    <w:div w:id="1866018357">
                      <w:marLeft w:val="0"/>
                      <w:marRight w:val="0"/>
                      <w:marTop w:val="0"/>
                      <w:marBottom w:val="0"/>
                      <w:divBdr>
                        <w:top w:val="none" w:sz="0" w:space="0" w:color="auto"/>
                        <w:left w:val="none" w:sz="0" w:space="0" w:color="auto"/>
                        <w:bottom w:val="none" w:sz="0" w:space="0" w:color="auto"/>
                        <w:right w:val="none" w:sz="0" w:space="0" w:color="auto"/>
                      </w:divBdr>
                      <w:divsChild>
                        <w:div w:id="191500762">
                          <w:marLeft w:val="0"/>
                          <w:marRight w:val="0"/>
                          <w:marTop w:val="0"/>
                          <w:marBottom w:val="0"/>
                          <w:divBdr>
                            <w:top w:val="none" w:sz="0" w:space="0" w:color="auto"/>
                            <w:left w:val="none" w:sz="0" w:space="0" w:color="auto"/>
                            <w:bottom w:val="none" w:sz="0" w:space="0" w:color="auto"/>
                            <w:right w:val="none" w:sz="0" w:space="0" w:color="auto"/>
                          </w:divBdr>
                          <w:divsChild>
                            <w:div w:id="20307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1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jopdf/common/jo_pdf.jsp?numJO=0&amp;dateJO=20150130&amp;numTexte=37&amp;pageDebut=01420&amp;pageFin=014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france.gouv.fr/jopdf/common/jo_pdf.jsp?numJO=0&amp;dateJO=20140306&amp;numTexte=1&amp;pageDebut=04848&amp;pageFin=04882" TargetMode="External"/><Relationship Id="rId4" Type="http://schemas.openxmlformats.org/officeDocument/2006/relationships/settings" Target="settings.xml"/><Relationship Id="rId9" Type="http://schemas.openxmlformats.org/officeDocument/2006/relationships/hyperlink" Target="http://www.legifrance.gouv.fr/jopdf/common/jo_pdf.jsp?numJO=0&amp;dateJO=20130616&amp;numTexte=1&amp;pageDebut=09958&amp;pageFin=09975"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3985C984C98445A7DCA3759D7D98AD" ma:contentTypeVersion="12" ma:contentTypeDescription="Crée un document." ma:contentTypeScope="" ma:versionID="8e2d2efe3568f461a051f768141b9f73">
  <xsd:schema xmlns:xsd="http://www.w3.org/2001/XMLSchema" xmlns:xs="http://www.w3.org/2001/XMLSchema" xmlns:p="http://schemas.microsoft.com/office/2006/metadata/properties" xmlns:ns2="a03cb36e-e914-443a-b3cb-d3a84e85883c" xmlns:ns3="687250d6-f086-4713-a914-c8e3ef5e8255" targetNamespace="http://schemas.microsoft.com/office/2006/metadata/properties" ma:root="true" ma:fieldsID="b5a3ce90908e62a3237337c0501ea525" ns2:_="" ns3:_="">
    <xsd:import namespace="a03cb36e-e914-443a-b3cb-d3a84e85883c"/>
    <xsd:import namespace="687250d6-f086-4713-a914-c8e3ef5e82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cb36e-e914-443a-b3cb-d3a84e858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250d6-f086-4713-a914-c8e3ef5e825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43932-3914-4DA3-B4B4-2741B9E365FE}">
  <ds:schemaRefs>
    <ds:schemaRef ds:uri="http://schemas.openxmlformats.org/officeDocument/2006/bibliography"/>
  </ds:schemaRefs>
</ds:datastoreItem>
</file>

<file path=customXml/itemProps2.xml><?xml version="1.0" encoding="utf-8"?>
<ds:datastoreItem xmlns:ds="http://schemas.openxmlformats.org/officeDocument/2006/customXml" ds:itemID="{45B0A1BA-930D-4835-95BD-9F66094A9971}"/>
</file>

<file path=customXml/itemProps3.xml><?xml version="1.0" encoding="utf-8"?>
<ds:datastoreItem xmlns:ds="http://schemas.openxmlformats.org/officeDocument/2006/customXml" ds:itemID="{D70ACDB7-AB04-46DB-83E0-B8D8CA704D67}"/>
</file>

<file path=customXml/itemProps4.xml><?xml version="1.0" encoding="utf-8"?>
<ds:datastoreItem xmlns:ds="http://schemas.openxmlformats.org/officeDocument/2006/customXml" ds:itemID="{B2302289-A41C-45D2-8273-5B1F538F4F91}"/>
</file>

<file path=docProps/app.xml><?xml version="1.0" encoding="utf-8"?>
<Properties xmlns="http://schemas.openxmlformats.org/officeDocument/2006/extended-properties" xmlns:vt="http://schemas.openxmlformats.org/officeDocument/2006/docPropsVTypes">
  <Template>Normal.dotm</Template>
  <TotalTime>277</TotalTime>
  <Pages>17</Pages>
  <Words>5740</Words>
  <Characters>31576</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JAMI</dc:creator>
  <cp:keywords/>
  <dc:description/>
  <cp:lastModifiedBy>Céline  Cavelier</cp:lastModifiedBy>
  <cp:revision>19</cp:revision>
  <cp:lastPrinted>2015-02-13T13:23:00Z</cp:lastPrinted>
  <dcterms:created xsi:type="dcterms:W3CDTF">2015-02-12T09:31:00Z</dcterms:created>
  <dcterms:modified xsi:type="dcterms:W3CDTF">2021-10-21T15:11:00Z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0x010100163985C984C98445A7DCA3759D7D98AD</vt:lpwstr>
  </property>
</Properties>
</file>