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0174" w14:textId="56A21900" w:rsidR="007504AD" w:rsidRPr="007504AD" w:rsidRDefault="007504AD" w:rsidP="006B5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bCs/>
        </w:rPr>
      </w:pPr>
      <w:r w:rsidRPr="007504AD">
        <w:rPr>
          <w:rFonts w:cstheme="minorHAnsi"/>
          <w:b/>
          <w:bCs/>
        </w:rPr>
        <w:t xml:space="preserve">Accord de branche </w:t>
      </w:r>
      <w:r>
        <w:rPr>
          <w:rFonts w:cstheme="minorHAnsi"/>
          <w:b/>
          <w:bCs/>
        </w:rPr>
        <w:t xml:space="preserve">du </w:t>
      </w:r>
      <w:r w:rsidR="007714C5">
        <w:rPr>
          <w:rFonts w:cstheme="minorHAnsi"/>
          <w:b/>
          <w:bCs/>
        </w:rPr>
        <w:t xml:space="preserve">12 juin </w:t>
      </w:r>
      <w:r>
        <w:rPr>
          <w:rFonts w:cstheme="minorHAnsi"/>
          <w:b/>
          <w:bCs/>
        </w:rPr>
        <w:t xml:space="preserve">2026 </w:t>
      </w:r>
      <w:r w:rsidRPr="007504AD">
        <w:rPr>
          <w:rFonts w:cstheme="minorHAnsi"/>
          <w:b/>
          <w:bCs/>
        </w:rPr>
        <w:t xml:space="preserve">relatif aux salaires minima </w:t>
      </w:r>
      <w:r>
        <w:rPr>
          <w:rFonts w:cstheme="minorHAnsi"/>
          <w:b/>
          <w:bCs/>
        </w:rPr>
        <w:t xml:space="preserve">et primes d’ancienneté </w:t>
      </w:r>
      <w:r w:rsidRPr="007504AD">
        <w:rPr>
          <w:rFonts w:cstheme="minorHAnsi"/>
          <w:b/>
          <w:bCs/>
        </w:rPr>
        <w:t>applicables à Mayotte dans le cadre de la convergence sociale</w:t>
      </w:r>
    </w:p>
    <w:p w14:paraId="42122E09" w14:textId="77777777" w:rsidR="007504AD" w:rsidRPr="00BC236D" w:rsidRDefault="007504AD" w:rsidP="006B5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bCs/>
        </w:rPr>
      </w:pPr>
      <w:r w:rsidRPr="00BC236D">
        <w:rPr>
          <w:rFonts w:cstheme="minorHAnsi"/>
          <w:b/>
          <w:bCs/>
        </w:rPr>
        <w:t xml:space="preserve">Convention Collective Nationale du commerce de détail de l’habillement et des articles textiles </w:t>
      </w:r>
    </w:p>
    <w:p w14:paraId="10BDA69C" w14:textId="6613D649" w:rsidR="007504AD" w:rsidRDefault="007504AD" w:rsidP="006B5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bCs/>
        </w:rPr>
      </w:pPr>
      <w:r w:rsidRPr="00BC236D">
        <w:rPr>
          <w:rFonts w:cstheme="minorHAnsi"/>
          <w:b/>
          <w:bCs/>
        </w:rPr>
        <w:t>(IDCC 1483)</w:t>
      </w:r>
    </w:p>
    <w:p w14:paraId="174C7BC3" w14:textId="0FBF7A4F" w:rsidR="006B511F" w:rsidRPr="006B511F" w:rsidRDefault="006B511F" w:rsidP="006B5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bCs/>
          <w:color w:val="EE0000"/>
          <w:sz w:val="44"/>
          <w:szCs w:val="44"/>
        </w:rPr>
      </w:pPr>
      <w:r w:rsidRPr="006B511F">
        <w:rPr>
          <w:rFonts w:cstheme="minorHAnsi"/>
          <w:b/>
          <w:bCs/>
          <w:color w:val="EE0000"/>
          <w:sz w:val="44"/>
          <w:szCs w:val="44"/>
        </w:rPr>
        <w:t>APPLICABLE A COMPTER DU 1</w:t>
      </w:r>
      <w:r w:rsidRPr="006B511F">
        <w:rPr>
          <w:rFonts w:cstheme="minorHAnsi"/>
          <w:b/>
          <w:bCs/>
          <w:color w:val="EE0000"/>
          <w:sz w:val="44"/>
          <w:szCs w:val="44"/>
          <w:vertAlign w:val="superscript"/>
        </w:rPr>
        <w:t>ER</w:t>
      </w:r>
      <w:r w:rsidRPr="006B511F">
        <w:rPr>
          <w:rFonts w:cstheme="minorHAnsi"/>
          <w:b/>
          <w:bCs/>
          <w:color w:val="EE0000"/>
          <w:sz w:val="44"/>
          <w:szCs w:val="44"/>
        </w:rPr>
        <w:t xml:space="preserve"> OCTOBRE 2026</w:t>
      </w:r>
    </w:p>
    <w:p w14:paraId="23D2C92F" w14:textId="77777777" w:rsidR="00C01504" w:rsidRPr="00BC236D" w:rsidRDefault="00C01504" w:rsidP="00BC236D">
      <w:pPr>
        <w:spacing w:after="0" w:line="240" w:lineRule="auto"/>
        <w:jc w:val="both"/>
        <w:rPr>
          <w:rFonts w:cstheme="minorHAnsi"/>
          <w:b/>
          <w:i/>
          <w:iCs/>
        </w:rPr>
      </w:pPr>
    </w:p>
    <w:p w14:paraId="543187C8" w14:textId="3F8CF6B7" w:rsidR="004301EC" w:rsidRPr="00F950D8" w:rsidRDefault="00AC47C8" w:rsidP="0099331A">
      <w:pPr>
        <w:pStyle w:val="Corpsdetexte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F950D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Rémunérations minima de la catégorie « employés » sur la base de 151,67 heures mensuelles </w:t>
      </w:r>
    </w:p>
    <w:p w14:paraId="4E8883F0" w14:textId="77777777" w:rsidR="00AC47C8" w:rsidRPr="00BC236D" w:rsidRDefault="00AC47C8" w:rsidP="00BC236D">
      <w:pPr>
        <w:spacing w:after="0" w:line="240" w:lineRule="auto"/>
        <w:jc w:val="center"/>
        <w:rPr>
          <w:rFonts w:cstheme="minorHAnsi"/>
          <w:b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305"/>
      </w:tblGrid>
      <w:tr w:rsidR="004B2CC5" w:rsidRPr="004B2CC5" w14:paraId="6E2FA5CC" w14:textId="77777777" w:rsidTr="006C6BC5">
        <w:tc>
          <w:tcPr>
            <w:tcW w:w="4210" w:type="dxa"/>
            <w:gridSpan w:val="2"/>
          </w:tcPr>
          <w:p w14:paraId="4F684519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smallCaps/>
                <w:kern w:val="28"/>
                <w:lang w:eastAsia="fr-FR"/>
                <w14:ligatures w14:val="none"/>
              </w:rPr>
              <w:t>Employés</w:t>
            </w:r>
          </w:p>
        </w:tc>
      </w:tr>
      <w:tr w:rsidR="004B2CC5" w:rsidRPr="004B2CC5" w14:paraId="21FD91EE" w14:textId="77777777" w:rsidTr="006C6BC5">
        <w:tc>
          <w:tcPr>
            <w:tcW w:w="2905" w:type="dxa"/>
          </w:tcPr>
          <w:p w14:paraId="34F87B85" w14:textId="77777777" w:rsidR="004B2CC5" w:rsidRPr="004B2CC5" w:rsidRDefault="004B2CC5" w:rsidP="00BC236D">
            <w:pPr>
              <w:keepNext/>
              <w:spacing w:after="0" w:line="240" w:lineRule="auto"/>
              <w:jc w:val="center"/>
              <w:outlineLvl w:val="1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Catégorie 1</w:t>
            </w:r>
          </w:p>
        </w:tc>
        <w:tc>
          <w:tcPr>
            <w:tcW w:w="1305" w:type="dxa"/>
          </w:tcPr>
          <w:p w14:paraId="3BA77342" w14:textId="5573B308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1</w:t>
            </w:r>
            <w:r w:rsidR="006A7FAC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 </w:t>
            </w:r>
            <w:r w:rsidR="000940D1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4</w:t>
            </w:r>
            <w:r w:rsidR="0052302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50</w:t>
            </w:r>
            <w:r w:rsidR="006A7FAC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€</w:t>
            </w:r>
          </w:p>
        </w:tc>
      </w:tr>
      <w:tr w:rsidR="004B2CC5" w:rsidRPr="004B2CC5" w14:paraId="1551EF2B" w14:textId="77777777" w:rsidTr="006C6BC5">
        <w:tc>
          <w:tcPr>
            <w:tcW w:w="2905" w:type="dxa"/>
          </w:tcPr>
          <w:p w14:paraId="17D420F8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2</w:t>
            </w:r>
          </w:p>
        </w:tc>
        <w:tc>
          <w:tcPr>
            <w:tcW w:w="1305" w:type="dxa"/>
          </w:tcPr>
          <w:p w14:paraId="400184D6" w14:textId="7FAADCF2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0940D1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4</w:t>
            </w:r>
            <w:r w:rsidR="00077EC3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</w:t>
            </w:r>
            <w:r w:rsidR="0099685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4B2CC5" w:rsidRPr="004B2CC5" w14:paraId="29432BB1" w14:textId="77777777" w:rsidTr="006C6BC5">
        <w:tc>
          <w:tcPr>
            <w:tcW w:w="2905" w:type="dxa"/>
          </w:tcPr>
          <w:p w14:paraId="03510DE8" w14:textId="77777777" w:rsidR="004B2CC5" w:rsidRPr="004B2CC5" w:rsidRDefault="004B2CC5" w:rsidP="00BC236D">
            <w:pPr>
              <w:tabs>
                <w:tab w:val="left" w:pos="480"/>
                <w:tab w:val="center" w:pos="138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3</w:t>
            </w:r>
          </w:p>
        </w:tc>
        <w:tc>
          <w:tcPr>
            <w:tcW w:w="1305" w:type="dxa"/>
          </w:tcPr>
          <w:p w14:paraId="578F231E" w14:textId="1927EFA3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6A7FAC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4</w:t>
            </w:r>
            <w:r w:rsidR="00077EC3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65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4B2CC5" w:rsidRPr="004B2CC5" w14:paraId="6A310A5B" w14:textId="77777777" w:rsidTr="006C6BC5">
        <w:tc>
          <w:tcPr>
            <w:tcW w:w="2905" w:type="dxa"/>
          </w:tcPr>
          <w:p w14:paraId="10EFDE1A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4</w:t>
            </w:r>
          </w:p>
        </w:tc>
        <w:tc>
          <w:tcPr>
            <w:tcW w:w="1305" w:type="dxa"/>
          </w:tcPr>
          <w:p w14:paraId="5D2832C8" w14:textId="079BFA31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99685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4</w:t>
            </w:r>
            <w:r w:rsidR="00077EC3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7</w:t>
            </w:r>
            <w:r w:rsidR="0099685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9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4B2CC5" w:rsidRPr="004B2CC5" w14:paraId="213857BF" w14:textId="77777777" w:rsidTr="006C6BC5">
        <w:trPr>
          <w:trHeight w:val="118"/>
        </w:trPr>
        <w:tc>
          <w:tcPr>
            <w:tcW w:w="2905" w:type="dxa"/>
          </w:tcPr>
          <w:p w14:paraId="76672DE1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5</w:t>
            </w:r>
          </w:p>
        </w:tc>
        <w:tc>
          <w:tcPr>
            <w:tcW w:w="1305" w:type="dxa"/>
          </w:tcPr>
          <w:p w14:paraId="6F58155C" w14:textId="2E9BC83B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077EC3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500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4B2CC5" w:rsidRPr="004B2CC5" w14:paraId="209BC785" w14:textId="77777777" w:rsidTr="006C6BC5">
        <w:tc>
          <w:tcPr>
            <w:tcW w:w="2905" w:type="dxa"/>
          </w:tcPr>
          <w:p w14:paraId="098AEE77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6</w:t>
            </w:r>
          </w:p>
        </w:tc>
        <w:tc>
          <w:tcPr>
            <w:tcW w:w="1305" w:type="dxa"/>
          </w:tcPr>
          <w:p w14:paraId="31EB07EC" w14:textId="7C92CB78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1431E6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</w:t>
            </w:r>
            <w:r w:rsidR="00077EC3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</w:t>
            </w:r>
            <w:r w:rsidR="001431E6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7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4B2CC5" w:rsidRPr="004B2CC5" w14:paraId="46108DDB" w14:textId="77777777" w:rsidTr="006C6BC5">
        <w:tc>
          <w:tcPr>
            <w:tcW w:w="2905" w:type="dxa"/>
          </w:tcPr>
          <w:p w14:paraId="13420A8B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7</w:t>
            </w:r>
          </w:p>
        </w:tc>
        <w:tc>
          <w:tcPr>
            <w:tcW w:w="1305" w:type="dxa"/>
          </w:tcPr>
          <w:p w14:paraId="679B2613" w14:textId="3372CE69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1431E6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</w:t>
            </w:r>
            <w:r w:rsidR="00077EC3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9</w:t>
            </w:r>
            <w:r w:rsidR="001431E6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</w:t>
            </w: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4B2CC5" w:rsidRPr="004B2CC5" w14:paraId="5ED902CB" w14:textId="77777777" w:rsidTr="006C6BC5">
        <w:tc>
          <w:tcPr>
            <w:tcW w:w="2905" w:type="dxa"/>
          </w:tcPr>
          <w:p w14:paraId="041ED411" w14:textId="77777777" w:rsidR="004B2CC5" w:rsidRPr="004B2CC5" w:rsidRDefault="004B2CC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Catégorie 8</w:t>
            </w:r>
          </w:p>
        </w:tc>
        <w:tc>
          <w:tcPr>
            <w:tcW w:w="1305" w:type="dxa"/>
          </w:tcPr>
          <w:p w14:paraId="2DBA4AEC" w14:textId="342F0BD4" w:rsidR="004B2CC5" w:rsidRPr="004B2CC5" w:rsidRDefault="001431E6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1 6</w:t>
            </w:r>
            <w:r w:rsidR="002F268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55</w:t>
            </w:r>
            <w:r w:rsidR="004B2CC5" w:rsidRPr="004B2CC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</w:tbl>
    <w:p w14:paraId="118E044A" w14:textId="77777777" w:rsidR="00AC47C8" w:rsidRPr="00BC236D" w:rsidRDefault="00AC47C8" w:rsidP="00BC236D">
      <w:pPr>
        <w:pStyle w:val="Corpsdetexte"/>
        <w:rPr>
          <w:rFonts w:asciiTheme="minorHAnsi" w:hAnsiTheme="minorHAnsi" w:cstheme="minorHAnsi"/>
          <w:i/>
          <w:iCs/>
          <w:sz w:val="22"/>
          <w:szCs w:val="22"/>
        </w:rPr>
      </w:pPr>
    </w:p>
    <w:p w14:paraId="0A38E03B" w14:textId="77777777" w:rsidR="006B511F" w:rsidRPr="00F950D8" w:rsidRDefault="00AC47C8" w:rsidP="006B511F">
      <w:pPr>
        <w:pStyle w:val="Corpsdetexte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F950D8">
        <w:rPr>
          <w:rFonts w:asciiTheme="minorHAnsi" w:hAnsiTheme="minorHAnsi" w:cstheme="minorHAnsi"/>
          <w:b/>
          <w:sz w:val="22"/>
          <w:szCs w:val="22"/>
          <w:highlight w:val="yellow"/>
        </w:rPr>
        <w:t>Rémunérations minima du personnel d’encadrement sur la base de 151,67 heures mensuelles</w:t>
      </w:r>
    </w:p>
    <w:p w14:paraId="19BCCF40" w14:textId="77777777" w:rsidR="00AC47C8" w:rsidRPr="00BC236D" w:rsidRDefault="00AC47C8" w:rsidP="00BC236D">
      <w:pPr>
        <w:pStyle w:val="Corpsdetexte"/>
        <w:ind w:left="360"/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</w:tblGrid>
      <w:tr w:rsidR="00E442EB" w:rsidRPr="00E442EB" w14:paraId="7D80FFC9" w14:textId="77777777" w:rsidTr="006C6BC5">
        <w:trPr>
          <w:cantSplit/>
        </w:trPr>
        <w:tc>
          <w:tcPr>
            <w:tcW w:w="4390" w:type="dxa"/>
            <w:gridSpan w:val="2"/>
          </w:tcPr>
          <w:p w14:paraId="692CFA08" w14:textId="77777777" w:rsidR="00E442EB" w:rsidRPr="00E442EB" w:rsidRDefault="00E442EB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42EB">
              <w:rPr>
                <w:rFonts w:eastAsia="Times New Roman" w:cstheme="minorHAnsi"/>
                <w:b/>
                <w:bCs/>
                <w:smallCaps/>
                <w:kern w:val="28"/>
                <w:lang w:eastAsia="fr-FR"/>
                <w14:ligatures w14:val="none"/>
              </w:rPr>
              <w:t>Agents de maîtrise</w:t>
            </w:r>
          </w:p>
        </w:tc>
      </w:tr>
      <w:tr w:rsidR="00E442EB" w:rsidRPr="00E442EB" w14:paraId="319CD69F" w14:textId="77777777" w:rsidTr="006C6BC5">
        <w:trPr>
          <w:cantSplit/>
        </w:trPr>
        <w:tc>
          <w:tcPr>
            <w:tcW w:w="2905" w:type="dxa"/>
          </w:tcPr>
          <w:p w14:paraId="58E1BE06" w14:textId="77777777" w:rsidR="00E442EB" w:rsidRPr="00E442EB" w:rsidRDefault="00E442EB" w:rsidP="00BC236D">
            <w:pPr>
              <w:keepNext/>
              <w:spacing w:after="0" w:line="240" w:lineRule="auto"/>
              <w:ind w:right="-70"/>
              <w:jc w:val="center"/>
              <w:outlineLvl w:val="1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E442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Catégorie A1</w:t>
            </w:r>
          </w:p>
        </w:tc>
        <w:tc>
          <w:tcPr>
            <w:tcW w:w="1485" w:type="dxa"/>
          </w:tcPr>
          <w:p w14:paraId="6743DDB2" w14:textId="0555E404" w:rsidR="00E442EB" w:rsidRPr="00E442EB" w:rsidRDefault="00C3362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="002F268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780</w:t>
            </w:r>
            <w:r w:rsidR="00E442EB" w:rsidRPr="00E442E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E442EB" w:rsidRPr="00E442EB" w14:paraId="1CFED463" w14:textId="77777777" w:rsidTr="006C6BC5">
        <w:trPr>
          <w:cantSplit/>
        </w:trPr>
        <w:tc>
          <w:tcPr>
            <w:tcW w:w="2905" w:type="dxa"/>
          </w:tcPr>
          <w:p w14:paraId="68E26D3F" w14:textId="77777777" w:rsidR="00E442EB" w:rsidRPr="00E442EB" w:rsidRDefault="00E442EB" w:rsidP="00BC236D">
            <w:pPr>
              <w:keepNext/>
              <w:spacing w:after="0" w:line="240" w:lineRule="auto"/>
              <w:ind w:right="-70"/>
              <w:jc w:val="center"/>
              <w:outlineLvl w:val="4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E442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Catégorie A2</w:t>
            </w:r>
          </w:p>
        </w:tc>
        <w:tc>
          <w:tcPr>
            <w:tcW w:w="1485" w:type="dxa"/>
          </w:tcPr>
          <w:p w14:paraId="518601C5" w14:textId="20921F4C" w:rsidR="00E442EB" w:rsidRPr="00E442EB" w:rsidRDefault="00C3362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1 8</w:t>
            </w:r>
            <w:r w:rsidR="002F268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8</w:t>
            </w: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4</w:t>
            </w:r>
            <w:r w:rsidR="00E442EB" w:rsidRPr="00E442E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E442EB" w:rsidRPr="00E442EB" w14:paraId="33746A98" w14:textId="77777777" w:rsidTr="006C6BC5">
        <w:trPr>
          <w:cantSplit/>
        </w:trPr>
        <w:tc>
          <w:tcPr>
            <w:tcW w:w="2905" w:type="dxa"/>
          </w:tcPr>
          <w:p w14:paraId="77268A11" w14:textId="77777777" w:rsidR="00E442EB" w:rsidRPr="00E442EB" w:rsidRDefault="00E442EB" w:rsidP="00BC236D">
            <w:pPr>
              <w:keepNext/>
              <w:spacing w:after="0" w:line="240" w:lineRule="auto"/>
              <w:ind w:right="-70"/>
              <w:jc w:val="center"/>
              <w:outlineLvl w:val="4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E442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Catégorie B</w:t>
            </w:r>
          </w:p>
        </w:tc>
        <w:tc>
          <w:tcPr>
            <w:tcW w:w="1485" w:type="dxa"/>
          </w:tcPr>
          <w:p w14:paraId="1C8B9F8B" w14:textId="1C21D6E8" w:rsidR="00E442EB" w:rsidRPr="00E442EB" w:rsidRDefault="00E442EB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42E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2 </w:t>
            </w:r>
            <w:r w:rsidR="002F2685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201</w:t>
            </w:r>
            <w:r w:rsidRPr="00E442E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</w:tbl>
    <w:p w14:paraId="090710E4" w14:textId="77777777" w:rsidR="004B2CC5" w:rsidRPr="00BC236D" w:rsidRDefault="004B2CC5" w:rsidP="00BC236D">
      <w:pPr>
        <w:spacing w:after="0" w:line="240" w:lineRule="auto"/>
        <w:rPr>
          <w:rFonts w:cstheme="minorHAnsi"/>
          <w:b/>
          <w:i/>
          <w:iCs/>
          <w:color w:val="EE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</w:tblGrid>
      <w:tr w:rsidR="00C5274A" w:rsidRPr="00C5274A" w14:paraId="10C68D08" w14:textId="77777777" w:rsidTr="006C6BC5">
        <w:trPr>
          <w:cantSplit/>
        </w:trPr>
        <w:tc>
          <w:tcPr>
            <w:tcW w:w="4390" w:type="dxa"/>
            <w:gridSpan w:val="2"/>
          </w:tcPr>
          <w:p w14:paraId="32CD807A" w14:textId="77777777" w:rsidR="00C5274A" w:rsidRPr="00C5274A" w:rsidRDefault="00C5274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mallCaps/>
                <w:kern w:val="28"/>
                <w:lang w:eastAsia="fr-FR"/>
                <w14:ligatures w14:val="none"/>
              </w:rPr>
            </w:pPr>
            <w:r w:rsidRPr="00C5274A">
              <w:rPr>
                <w:rFonts w:eastAsia="Times New Roman" w:cstheme="minorHAnsi"/>
                <w:b/>
                <w:bCs/>
                <w:smallCaps/>
                <w:kern w:val="28"/>
                <w:lang w:eastAsia="fr-FR"/>
                <w14:ligatures w14:val="none"/>
              </w:rPr>
              <w:t>CADRES</w:t>
            </w:r>
          </w:p>
        </w:tc>
      </w:tr>
      <w:tr w:rsidR="00C5274A" w:rsidRPr="00C5274A" w14:paraId="4A791538" w14:textId="77777777" w:rsidTr="006C6BC5">
        <w:trPr>
          <w:cantSplit/>
        </w:trPr>
        <w:tc>
          <w:tcPr>
            <w:tcW w:w="2905" w:type="dxa"/>
          </w:tcPr>
          <w:p w14:paraId="2C1D350A" w14:textId="77777777" w:rsidR="00C5274A" w:rsidRPr="00C5274A" w:rsidRDefault="00C5274A" w:rsidP="00BC236D">
            <w:pPr>
              <w:keepNext/>
              <w:spacing w:after="0" w:line="240" w:lineRule="auto"/>
              <w:ind w:right="-70"/>
              <w:jc w:val="center"/>
              <w:outlineLvl w:val="4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C5274A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Catégorie C</w:t>
            </w:r>
          </w:p>
        </w:tc>
        <w:tc>
          <w:tcPr>
            <w:tcW w:w="1485" w:type="dxa"/>
          </w:tcPr>
          <w:p w14:paraId="77887EE5" w14:textId="169A5569" w:rsidR="00C5274A" w:rsidRPr="00C5274A" w:rsidRDefault="008A0CBE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3 022</w:t>
            </w:r>
            <w:r w:rsidR="00C5274A" w:rsidRPr="00C5274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C5274A" w:rsidRPr="00C5274A" w14:paraId="65F85679" w14:textId="77777777" w:rsidTr="006C6BC5">
        <w:trPr>
          <w:cantSplit/>
        </w:trPr>
        <w:tc>
          <w:tcPr>
            <w:tcW w:w="2905" w:type="dxa"/>
          </w:tcPr>
          <w:p w14:paraId="222FF344" w14:textId="77777777" w:rsidR="00C5274A" w:rsidRPr="00C5274A" w:rsidRDefault="00C5274A" w:rsidP="00BC236D">
            <w:pPr>
              <w:keepNext/>
              <w:spacing w:after="0" w:line="240" w:lineRule="auto"/>
              <w:ind w:right="-70"/>
              <w:jc w:val="center"/>
              <w:outlineLvl w:val="4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C5274A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Catégorie D</w:t>
            </w:r>
          </w:p>
        </w:tc>
        <w:tc>
          <w:tcPr>
            <w:tcW w:w="1485" w:type="dxa"/>
          </w:tcPr>
          <w:p w14:paraId="24943D17" w14:textId="29DFF06C" w:rsidR="00C5274A" w:rsidRPr="00C5274A" w:rsidRDefault="00C33625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3 181 </w:t>
            </w:r>
            <w:r w:rsidR="00C5274A" w:rsidRPr="00C5274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€</w:t>
            </w:r>
          </w:p>
        </w:tc>
      </w:tr>
    </w:tbl>
    <w:p w14:paraId="1E5650CD" w14:textId="77777777" w:rsidR="00C5274A" w:rsidRPr="00BC236D" w:rsidRDefault="00C5274A" w:rsidP="00BC236D">
      <w:pPr>
        <w:spacing w:after="0" w:line="240" w:lineRule="auto"/>
        <w:rPr>
          <w:rFonts w:cstheme="minorHAnsi"/>
          <w:b/>
          <w:i/>
          <w:iCs/>
          <w:color w:val="EE0000"/>
        </w:rPr>
      </w:pPr>
    </w:p>
    <w:p w14:paraId="1963ED45" w14:textId="77777777" w:rsidR="006B511F" w:rsidRPr="00F950D8" w:rsidRDefault="006B511F" w:rsidP="006B511F">
      <w:pPr>
        <w:pStyle w:val="Corpsdetexte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F950D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Rémunérations minima </w:t>
      </w:r>
      <w:bookmarkStart w:id="0" w:name="_Hlk90624210"/>
      <w:r w:rsidRPr="00F950D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du </w:t>
      </w:r>
      <w:bookmarkEnd w:id="0"/>
      <w:r w:rsidRPr="00F950D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personnel d’encadrement en fonction de l’ancienneté sur la base de 151,67 heures mensuelles </w:t>
      </w:r>
    </w:p>
    <w:p w14:paraId="78B3054A" w14:textId="77777777" w:rsidR="00C01504" w:rsidRPr="00BC236D" w:rsidRDefault="00C01504" w:rsidP="00BC236D">
      <w:pPr>
        <w:pStyle w:val="Titre2"/>
        <w:spacing w:before="0" w:after="0" w:line="240" w:lineRule="auto"/>
        <w:jc w:val="both"/>
        <w:rPr>
          <w:rFonts w:asciiTheme="minorHAnsi" w:eastAsia="Times New Roman" w:hAnsiTheme="minorHAnsi" w:cstheme="minorHAnsi"/>
          <w:b/>
          <w:i/>
          <w:iCs/>
          <w:color w:val="auto"/>
          <w:kern w:val="0"/>
          <w:sz w:val="22"/>
          <w:szCs w:val="22"/>
          <w:lang w:eastAsia="fr-F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"/>
        <w:gridCol w:w="1100"/>
        <w:gridCol w:w="1099"/>
        <w:gridCol w:w="1375"/>
      </w:tblGrid>
      <w:tr w:rsidR="00BC14BA" w:rsidRPr="00BC14BA" w14:paraId="5FFD5792" w14:textId="77777777" w:rsidTr="006C6BC5">
        <w:trPr>
          <w:cantSplit/>
          <w:trHeight w:val="282"/>
        </w:trPr>
        <w:tc>
          <w:tcPr>
            <w:tcW w:w="1099" w:type="dxa"/>
          </w:tcPr>
          <w:p w14:paraId="37AA762D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</w:p>
        </w:tc>
        <w:tc>
          <w:tcPr>
            <w:tcW w:w="1100" w:type="dxa"/>
          </w:tcPr>
          <w:p w14:paraId="21845D63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B</w:t>
            </w:r>
          </w:p>
        </w:tc>
        <w:tc>
          <w:tcPr>
            <w:tcW w:w="1099" w:type="dxa"/>
          </w:tcPr>
          <w:p w14:paraId="6DFF6BEA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C</w:t>
            </w:r>
          </w:p>
        </w:tc>
        <w:tc>
          <w:tcPr>
            <w:tcW w:w="1375" w:type="dxa"/>
          </w:tcPr>
          <w:p w14:paraId="7ADBDEC0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D</w:t>
            </w:r>
          </w:p>
        </w:tc>
      </w:tr>
      <w:tr w:rsidR="00BC14BA" w:rsidRPr="00BC14BA" w14:paraId="4414B695" w14:textId="77777777" w:rsidTr="006C6BC5">
        <w:trPr>
          <w:trHeight w:val="282"/>
        </w:trPr>
        <w:tc>
          <w:tcPr>
            <w:tcW w:w="1099" w:type="dxa"/>
          </w:tcPr>
          <w:p w14:paraId="15156491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ans</w:t>
            </w:r>
          </w:p>
        </w:tc>
        <w:tc>
          <w:tcPr>
            <w:tcW w:w="1100" w:type="dxa"/>
          </w:tcPr>
          <w:p w14:paraId="70BFD10F" w14:textId="257FFDA9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2 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</w:t>
            </w:r>
            <w:r w:rsidR="00005CE7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51</w:t>
            </w: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099" w:type="dxa"/>
          </w:tcPr>
          <w:p w14:paraId="09C42A1C" w14:textId="4DC944E0" w:rsidR="00BC14BA" w:rsidRPr="00BC14BA" w:rsidRDefault="00554EA8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3 072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375" w:type="dxa"/>
          </w:tcPr>
          <w:p w14:paraId="459018D0" w14:textId="29C93B3A" w:rsidR="00BC14BA" w:rsidRPr="00BC14BA" w:rsidRDefault="007E20E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3 231 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€</w:t>
            </w:r>
          </w:p>
        </w:tc>
      </w:tr>
      <w:tr w:rsidR="00BC14BA" w:rsidRPr="00BC14BA" w14:paraId="464F28E0" w14:textId="77777777" w:rsidTr="006C6BC5">
        <w:trPr>
          <w:trHeight w:val="282"/>
        </w:trPr>
        <w:tc>
          <w:tcPr>
            <w:tcW w:w="1099" w:type="dxa"/>
          </w:tcPr>
          <w:p w14:paraId="69AD55DB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 ans</w:t>
            </w:r>
          </w:p>
        </w:tc>
        <w:tc>
          <w:tcPr>
            <w:tcW w:w="1100" w:type="dxa"/>
          </w:tcPr>
          <w:p w14:paraId="39C3A9B2" w14:textId="51B87232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2 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</w:t>
            </w:r>
            <w:r w:rsidR="00005CE7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</w:t>
            </w: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099" w:type="dxa"/>
          </w:tcPr>
          <w:p w14:paraId="2251E42A" w14:textId="1A5D8A9D" w:rsidR="00BC14BA" w:rsidRPr="00BC14BA" w:rsidRDefault="00554EA8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3 087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375" w:type="dxa"/>
          </w:tcPr>
          <w:p w14:paraId="3AAAD236" w14:textId="0DC3DB96" w:rsidR="00BC14BA" w:rsidRPr="00BC14BA" w:rsidRDefault="007E20E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3 246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BC14BA" w:rsidRPr="00BC14BA" w14:paraId="1FD51B87" w14:textId="77777777" w:rsidTr="006C6BC5">
        <w:trPr>
          <w:trHeight w:val="282"/>
        </w:trPr>
        <w:tc>
          <w:tcPr>
            <w:tcW w:w="1099" w:type="dxa"/>
          </w:tcPr>
          <w:p w14:paraId="65DFE93F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9 ans</w:t>
            </w:r>
          </w:p>
        </w:tc>
        <w:tc>
          <w:tcPr>
            <w:tcW w:w="1100" w:type="dxa"/>
          </w:tcPr>
          <w:p w14:paraId="5A0407DA" w14:textId="5D56912F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 2</w:t>
            </w:r>
            <w:r w:rsidR="00005CE7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8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1 </w:t>
            </w: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€</w:t>
            </w:r>
          </w:p>
        </w:tc>
        <w:tc>
          <w:tcPr>
            <w:tcW w:w="1099" w:type="dxa"/>
          </w:tcPr>
          <w:p w14:paraId="67AE1A99" w14:textId="1C6ECA9F" w:rsidR="00BC14BA" w:rsidRPr="00BC14BA" w:rsidRDefault="00554EA8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3 102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375" w:type="dxa"/>
          </w:tcPr>
          <w:p w14:paraId="1D3F48B5" w14:textId="48594C82" w:rsidR="00BC14BA" w:rsidRPr="00BC14BA" w:rsidRDefault="007E20E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</w:t>
            </w:r>
            <w:r w:rsidR="003F722C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261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BC14BA" w:rsidRPr="00BC14BA" w14:paraId="5F4C834D" w14:textId="77777777" w:rsidTr="006C6BC5">
        <w:trPr>
          <w:trHeight w:val="282"/>
        </w:trPr>
        <w:tc>
          <w:tcPr>
            <w:tcW w:w="1099" w:type="dxa"/>
          </w:tcPr>
          <w:p w14:paraId="4D8DC05E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12 ans</w:t>
            </w:r>
          </w:p>
        </w:tc>
        <w:tc>
          <w:tcPr>
            <w:tcW w:w="1100" w:type="dxa"/>
          </w:tcPr>
          <w:p w14:paraId="5219A413" w14:textId="69986193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2 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</w:t>
            </w:r>
            <w:r w:rsidR="00C66DF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9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</w:t>
            </w: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099" w:type="dxa"/>
          </w:tcPr>
          <w:p w14:paraId="3CB84325" w14:textId="251AB92C" w:rsidR="00BC14BA" w:rsidRPr="00BC14BA" w:rsidRDefault="00554EA8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3 117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375" w:type="dxa"/>
          </w:tcPr>
          <w:p w14:paraId="03F4BEE8" w14:textId="06D2D0E1" w:rsidR="00BC14BA" w:rsidRPr="00BC14BA" w:rsidRDefault="007E20E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3 276 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€</w:t>
            </w:r>
          </w:p>
        </w:tc>
      </w:tr>
      <w:tr w:rsidR="00BC14BA" w:rsidRPr="00BC14BA" w14:paraId="6CF230AE" w14:textId="77777777" w:rsidTr="006C6BC5">
        <w:trPr>
          <w:trHeight w:val="297"/>
        </w:trPr>
        <w:tc>
          <w:tcPr>
            <w:tcW w:w="1099" w:type="dxa"/>
          </w:tcPr>
          <w:p w14:paraId="15560395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15 ans</w:t>
            </w:r>
          </w:p>
        </w:tc>
        <w:tc>
          <w:tcPr>
            <w:tcW w:w="1100" w:type="dxa"/>
          </w:tcPr>
          <w:p w14:paraId="1FD4201B" w14:textId="1CD1BD1A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2 </w:t>
            </w:r>
            <w:r w:rsidR="00C66DF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311</w:t>
            </w: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099" w:type="dxa"/>
          </w:tcPr>
          <w:p w14:paraId="27E06F65" w14:textId="4A93116D" w:rsidR="00BC14BA" w:rsidRPr="00BC14BA" w:rsidRDefault="00AB0421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3 132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375" w:type="dxa"/>
          </w:tcPr>
          <w:p w14:paraId="681E4962" w14:textId="207B4551" w:rsidR="00BC14BA" w:rsidRPr="00BC14BA" w:rsidRDefault="007E20E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3 291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  <w:tr w:rsidR="00BC14BA" w:rsidRPr="00BC14BA" w14:paraId="3FBBCFCE" w14:textId="77777777" w:rsidTr="006C6BC5">
        <w:trPr>
          <w:trHeight w:val="297"/>
        </w:trPr>
        <w:tc>
          <w:tcPr>
            <w:tcW w:w="1099" w:type="dxa"/>
          </w:tcPr>
          <w:p w14:paraId="22427B9F" w14:textId="77777777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18 ans</w:t>
            </w:r>
          </w:p>
        </w:tc>
        <w:tc>
          <w:tcPr>
            <w:tcW w:w="1100" w:type="dxa"/>
          </w:tcPr>
          <w:p w14:paraId="6B8D58B4" w14:textId="78F774A3" w:rsidR="00BC14BA" w:rsidRPr="00BC14BA" w:rsidRDefault="00BC14B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2 </w:t>
            </w:r>
            <w:r w:rsidR="00C66DFB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32</w:t>
            </w:r>
            <w:r w:rsidR="00007548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6</w:t>
            </w:r>
            <w:r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099" w:type="dxa"/>
          </w:tcPr>
          <w:p w14:paraId="2890D858" w14:textId="789A24CD" w:rsidR="00BC14BA" w:rsidRPr="00BC14BA" w:rsidRDefault="00AB0421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3 147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  <w:tc>
          <w:tcPr>
            <w:tcW w:w="1375" w:type="dxa"/>
          </w:tcPr>
          <w:p w14:paraId="57C8719F" w14:textId="50FDEF3C" w:rsidR="00BC14BA" w:rsidRPr="00BC14BA" w:rsidRDefault="007E20EA" w:rsidP="00BC23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>3 306</w:t>
            </w:r>
            <w:r w:rsidR="00BC14BA" w:rsidRPr="00BC14BA">
              <w:rPr>
                <w:rFonts w:eastAsia="Times New Roman" w:cstheme="minorHAnsi"/>
                <w:b/>
                <w:bCs/>
                <w:kern w:val="28"/>
                <w:lang w:eastAsia="fr-FR"/>
                <w14:ligatures w14:val="none"/>
              </w:rPr>
              <w:t xml:space="preserve"> €</w:t>
            </w:r>
          </w:p>
        </w:tc>
      </w:tr>
    </w:tbl>
    <w:p w14:paraId="3C060DBE" w14:textId="77777777" w:rsidR="00C01504" w:rsidRPr="006B511F" w:rsidRDefault="00C01504" w:rsidP="006B511F">
      <w:pPr>
        <w:pStyle w:val="Corpsdetexte"/>
        <w:ind w:left="720"/>
        <w:rPr>
          <w:rFonts w:asciiTheme="minorHAnsi" w:hAnsiTheme="minorHAnsi" w:cstheme="minorHAnsi"/>
          <w:b/>
          <w:i/>
          <w:iCs/>
          <w:sz w:val="22"/>
          <w:szCs w:val="22"/>
          <w:highlight w:val="yellow"/>
        </w:rPr>
      </w:pPr>
    </w:p>
    <w:p w14:paraId="23F8C467" w14:textId="212D9348" w:rsidR="00AC47C8" w:rsidRPr="00F950D8" w:rsidRDefault="00D2637A" w:rsidP="006B511F">
      <w:pPr>
        <w:pStyle w:val="Corpsdetexte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F950D8">
        <w:rPr>
          <w:rFonts w:asciiTheme="minorHAnsi" w:hAnsiTheme="minorHAnsi" w:cstheme="minorHAnsi"/>
          <w:b/>
          <w:sz w:val="22"/>
          <w:szCs w:val="22"/>
          <w:highlight w:val="yellow"/>
        </w:rPr>
        <w:t>Primes d’ancienneté</w:t>
      </w:r>
    </w:p>
    <w:p w14:paraId="19935E17" w14:textId="77777777" w:rsidR="00AC47C8" w:rsidRPr="00BC236D" w:rsidRDefault="00AC47C8" w:rsidP="00BC236D">
      <w:pPr>
        <w:pStyle w:val="Corpsdetexte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458D5473" w14:textId="77777777" w:rsidR="00AC47C8" w:rsidRPr="00F950D8" w:rsidRDefault="00AC47C8" w:rsidP="00BC236D">
      <w:pPr>
        <w:pStyle w:val="Corpsdetexte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F950D8">
        <w:rPr>
          <w:rFonts w:asciiTheme="minorHAnsi" w:hAnsiTheme="minorHAnsi" w:cstheme="minorHAnsi"/>
          <w:b/>
          <w:bCs/>
          <w:sz w:val="22"/>
          <w:szCs w:val="22"/>
        </w:rPr>
        <w:t>Primes d'ancienneté pour les employés et les agents de maîtrise des catégories A1 et A2</w:t>
      </w:r>
    </w:p>
    <w:p w14:paraId="59ED8D2D" w14:textId="77777777" w:rsidR="00AC47C8" w:rsidRPr="00BC236D" w:rsidRDefault="00AC47C8" w:rsidP="00BC236D">
      <w:pPr>
        <w:pStyle w:val="Corpsdetexte"/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7"/>
        <w:gridCol w:w="1218"/>
        <w:gridCol w:w="1218"/>
        <w:gridCol w:w="1218"/>
        <w:gridCol w:w="1218"/>
        <w:gridCol w:w="1223"/>
        <w:gridCol w:w="1220"/>
      </w:tblGrid>
      <w:tr w:rsidR="00E42681" w:rsidRPr="00E42681" w14:paraId="63DD970D" w14:textId="77777777" w:rsidTr="00E42681">
        <w:trPr>
          <w:trHeight w:val="300"/>
        </w:trPr>
        <w:tc>
          <w:tcPr>
            <w:tcW w:w="5000" w:type="pct"/>
            <w:gridSpan w:val="7"/>
            <w:shd w:val="clear" w:color="auto" w:fill="E7E6E6"/>
            <w:tcMar>
              <w:left w:w="108" w:type="dxa"/>
              <w:right w:w="108" w:type="dxa"/>
            </w:tcMar>
          </w:tcPr>
          <w:p w14:paraId="42D407D7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color w:val="000000"/>
                <w:kern w:val="28"/>
                <w:lang w:eastAsia="fr-FR"/>
                <w14:ligatures w14:val="none"/>
              </w:rPr>
              <w:t>EMPLOYES Catégories 1 à 8</w:t>
            </w:r>
          </w:p>
          <w:p w14:paraId="5B3D9081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color w:val="000000"/>
                <w:kern w:val="28"/>
                <w:lang w:eastAsia="fr-FR"/>
                <w14:ligatures w14:val="none"/>
              </w:rPr>
              <w:t xml:space="preserve">Sur la base de 151,67 heures mensuelles </w:t>
            </w:r>
          </w:p>
        </w:tc>
      </w:tr>
      <w:tr w:rsidR="00E42681" w:rsidRPr="00E42681" w14:paraId="3CD11DA9" w14:textId="77777777" w:rsidTr="006C6BC5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  <w:vAlign w:val="center"/>
          </w:tcPr>
          <w:p w14:paraId="46F8C708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Ancienneté</w:t>
            </w:r>
          </w:p>
          <w:p w14:paraId="50F85AAB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lastRenderedPageBreak/>
              <w:t>Catégories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62BB2703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lastRenderedPageBreak/>
              <w:t>3 ans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40D49693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6 ans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6A1623D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9 ans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68429A05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12 ans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5E1BA62E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15 ans</w:t>
            </w:r>
          </w:p>
        </w:tc>
        <w:tc>
          <w:tcPr>
            <w:tcW w:w="673" w:type="pct"/>
          </w:tcPr>
          <w:p w14:paraId="65C30FEB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</w:p>
          <w:p w14:paraId="0746A914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lastRenderedPageBreak/>
              <w:t>18 ans</w:t>
            </w:r>
          </w:p>
        </w:tc>
      </w:tr>
      <w:tr w:rsidR="00E42681" w:rsidRPr="00E42681" w14:paraId="614BECF1" w14:textId="77777777" w:rsidTr="006C6BC5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3D6BBB7B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lastRenderedPageBreak/>
              <w:t>1 et 2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6904246A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34 €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5EF5E254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49 €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19F898F8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64 €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71111D82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79 €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38A60601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94 €</w:t>
            </w:r>
          </w:p>
        </w:tc>
        <w:tc>
          <w:tcPr>
            <w:tcW w:w="673" w:type="pct"/>
          </w:tcPr>
          <w:p w14:paraId="54411EEB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109 €</w:t>
            </w:r>
          </w:p>
        </w:tc>
      </w:tr>
      <w:tr w:rsidR="00E42681" w:rsidRPr="00E42681" w14:paraId="2975D329" w14:textId="77777777" w:rsidTr="006C6BC5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38CDD602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3 et 4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4B97D940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35 €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1B7653E1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50 €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57C9A3C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65 €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835ABD1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80 €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7E0D375B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95 €</w:t>
            </w:r>
          </w:p>
        </w:tc>
        <w:tc>
          <w:tcPr>
            <w:tcW w:w="673" w:type="pct"/>
          </w:tcPr>
          <w:p w14:paraId="5C11945E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110 €</w:t>
            </w:r>
          </w:p>
        </w:tc>
      </w:tr>
      <w:tr w:rsidR="00E42681" w:rsidRPr="00E42681" w14:paraId="1DD8DA70" w14:textId="77777777" w:rsidTr="006C6BC5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28328CC9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5 et 6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64FBA09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36 €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2BA0BBE5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 xml:space="preserve">51 € 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505504C0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66 €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68A41B4E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81 €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7AB86C34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96 €</w:t>
            </w:r>
          </w:p>
        </w:tc>
        <w:tc>
          <w:tcPr>
            <w:tcW w:w="673" w:type="pct"/>
          </w:tcPr>
          <w:p w14:paraId="101C042D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111 €</w:t>
            </w:r>
          </w:p>
        </w:tc>
      </w:tr>
      <w:tr w:rsidR="00E42681" w:rsidRPr="00E42681" w14:paraId="318FE4DB" w14:textId="77777777" w:rsidTr="006C6BC5">
        <w:trPr>
          <w:trHeight w:val="300"/>
        </w:trPr>
        <w:tc>
          <w:tcPr>
            <w:tcW w:w="964" w:type="pct"/>
            <w:tcMar>
              <w:left w:w="108" w:type="dxa"/>
              <w:right w:w="108" w:type="dxa"/>
            </w:tcMar>
          </w:tcPr>
          <w:p w14:paraId="2340B4FC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7 et 8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046BE72A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37 €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A8FF1E7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52 €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3F3FF4DF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67 €</w:t>
            </w:r>
          </w:p>
        </w:tc>
        <w:tc>
          <w:tcPr>
            <w:tcW w:w="672" w:type="pct"/>
            <w:tcMar>
              <w:left w:w="108" w:type="dxa"/>
              <w:right w:w="108" w:type="dxa"/>
            </w:tcMar>
            <w:vAlign w:val="center"/>
          </w:tcPr>
          <w:p w14:paraId="13A1F392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82 €</w:t>
            </w:r>
          </w:p>
        </w:tc>
        <w:tc>
          <w:tcPr>
            <w:tcW w:w="675" w:type="pct"/>
            <w:tcMar>
              <w:left w:w="108" w:type="dxa"/>
              <w:right w:w="108" w:type="dxa"/>
            </w:tcMar>
            <w:vAlign w:val="center"/>
          </w:tcPr>
          <w:p w14:paraId="4709D260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97 €</w:t>
            </w:r>
          </w:p>
        </w:tc>
        <w:tc>
          <w:tcPr>
            <w:tcW w:w="673" w:type="pct"/>
          </w:tcPr>
          <w:p w14:paraId="5ED87867" w14:textId="77777777" w:rsidR="00E42681" w:rsidRPr="00E42681" w:rsidRDefault="00E42681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E42681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112 €</w:t>
            </w:r>
          </w:p>
        </w:tc>
      </w:tr>
    </w:tbl>
    <w:p w14:paraId="65E9AB99" w14:textId="77777777" w:rsidR="00650171" w:rsidRPr="00BC236D" w:rsidRDefault="00650171" w:rsidP="00BC236D">
      <w:pPr>
        <w:pStyle w:val="Corpsdetexte"/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752"/>
        <w:gridCol w:w="1229"/>
        <w:gridCol w:w="1229"/>
        <w:gridCol w:w="1231"/>
        <w:gridCol w:w="1229"/>
        <w:gridCol w:w="1196"/>
        <w:gridCol w:w="1196"/>
      </w:tblGrid>
      <w:tr w:rsidR="00BC236D" w:rsidRPr="00BC236D" w14:paraId="29CD541F" w14:textId="77777777" w:rsidTr="00BC236D">
        <w:trPr>
          <w:trHeight w:val="525"/>
        </w:trPr>
        <w:tc>
          <w:tcPr>
            <w:tcW w:w="5000" w:type="pct"/>
            <w:gridSpan w:val="7"/>
            <w:shd w:val="clear" w:color="auto" w:fill="D9D9D9"/>
            <w:tcMar>
              <w:left w:w="70" w:type="dxa"/>
              <w:right w:w="70" w:type="dxa"/>
            </w:tcMar>
          </w:tcPr>
          <w:p w14:paraId="701DE753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AGENTS DE MAITRISE Catégories A1 et A2</w:t>
            </w:r>
          </w:p>
          <w:p w14:paraId="46403F68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Sur la base de 151,67 heures mensuelles</w:t>
            </w:r>
          </w:p>
        </w:tc>
      </w:tr>
      <w:tr w:rsidR="00BC236D" w:rsidRPr="00BC236D" w14:paraId="3F47AE3A" w14:textId="77777777" w:rsidTr="006C6BC5">
        <w:trPr>
          <w:trHeight w:val="300"/>
        </w:trPr>
        <w:tc>
          <w:tcPr>
            <w:tcW w:w="967" w:type="pct"/>
            <w:tcMar>
              <w:left w:w="70" w:type="dxa"/>
              <w:right w:w="70" w:type="dxa"/>
            </w:tcMar>
            <w:vAlign w:val="center"/>
          </w:tcPr>
          <w:p w14:paraId="4520ECD9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Ancienneté</w:t>
            </w:r>
          </w:p>
          <w:p w14:paraId="1B2B1488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Catégorie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5EBF54C2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3 ans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6D238EE2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6 ans</w:t>
            </w:r>
          </w:p>
        </w:tc>
        <w:tc>
          <w:tcPr>
            <w:tcW w:w="679" w:type="pct"/>
            <w:tcMar>
              <w:left w:w="70" w:type="dxa"/>
              <w:right w:w="70" w:type="dxa"/>
            </w:tcMar>
            <w:vAlign w:val="center"/>
          </w:tcPr>
          <w:p w14:paraId="082D7056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9 ans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523B4D03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12 ans</w:t>
            </w:r>
          </w:p>
        </w:tc>
        <w:tc>
          <w:tcPr>
            <w:tcW w:w="660" w:type="pct"/>
            <w:tcMar>
              <w:left w:w="70" w:type="dxa"/>
              <w:right w:w="70" w:type="dxa"/>
            </w:tcMar>
            <w:vAlign w:val="center"/>
          </w:tcPr>
          <w:p w14:paraId="480647A7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15 ans</w:t>
            </w:r>
          </w:p>
        </w:tc>
        <w:tc>
          <w:tcPr>
            <w:tcW w:w="660" w:type="pct"/>
          </w:tcPr>
          <w:p w14:paraId="33F7AA29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18 ans</w:t>
            </w:r>
          </w:p>
        </w:tc>
      </w:tr>
      <w:tr w:rsidR="00BC236D" w:rsidRPr="00BC236D" w14:paraId="0883E299" w14:textId="77777777" w:rsidTr="006C6BC5">
        <w:trPr>
          <w:trHeight w:val="300"/>
        </w:trPr>
        <w:tc>
          <w:tcPr>
            <w:tcW w:w="967" w:type="pct"/>
            <w:tcMar>
              <w:left w:w="70" w:type="dxa"/>
              <w:right w:w="70" w:type="dxa"/>
            </w:tcMar>
            <w:vAlign w:val="center"/>
          </w:tcPr>
          <w:p w14:paraId="3BF3BDEA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bCs/>
                <w:kern w:val="28"/>
                <w:lang w:eastAsia="fr-FR"/>
                <w14:ligatures w14:val="none"/>
              </w:rPr>
              <w:t>A 1 et A 2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10C9817E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40 €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1D797D31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55 €</w:t>
            </w:r>
          </w:p>
        </w:tc>
        <w:tc>
          <w:tcPr>
            <w:tcW w:w="679" w:type="pct"/>
            <w:tcMar>
              <w:left w:w="70" w:type="dxa"/>
              <w:right w:w="70" w:type="dxa"/>
            </w:tcMar>
            <w:vAlign w:val="center"/>
          </w:tcPr>
          <w:p w14:paraId="58C4800A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70 €</w:t>
            </w:r>
          </w:p>
        </w:tc>
        <w:tc>
          <w:tcPr>
            <w:tcW w:w="678" w:type="pct"/>
            <w:tcMar>
              <w:left w:w="70" w:type="dxa"/>
              <w:right w:w="70" w:type="dxa"/>
            </w:tcMar>
            <w:vAlign w:val="center"/>
          </w:tcPr>
          <w:p w14:paraId="0570E52A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85 €</w:t>
            </w:r>
          </w:p>
        </w:tc>
        <w:tc>
          <w:tcPr>
            <w:tcW w:w="660" w:type="pct"/>
            <w:tcMar>
              <w:left w:w="70" w:type="dxa"/>
              <w:right w:w="70" w:type="dxa"/>
            </w:tcMar>
            <w:vAlign w:val="center"/>
          </w:tcPr>
          <w:p w14:paraId="57143474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100 €</w:t>
            </w:r>
          </w:p>
        </w:tc>
        <w:tc>
          <w:tcPr>
            <w:tcW w:w="660" w:type="pct"/>
          </w:tcPr>
          <w:p w14:paraId="3D2D28D2" w14:textId="77777777" w:rsidR="00BC236D" w:rsidRPr="00BC236D" w:rsidRDefault="00BC236D" w:rsidP="00BC236D">
            <w:pPr>
              <w:spacing w:after="0" w:line="240" w:lineRule="auto"/>
              <w:jc w:val="center"/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</w:pPr>
            <w:r w:rsidRPr="00BC236D">
              <w:rPr>
                <w:rFonts w:eastAsia="Calibri" w:cstheme="minorHAnsi"/>
                <w:b/>
                <w:kern w:val="28"/>
                <w:lang w:eastAsia="fr-FR"/>
                <w14:ligatures w14:val="none"/>
              </w:rPr>
              <w:t>115 €</w:t>
            </w:r>
          </w:p>
        </w:tc>
      </w:tr>
    </w:tbl>
    <w:p w14:paraId="5ECE5079" w14:textId="77777777" w:rsidR="00BC236D" w:rsidRPr="00BC236D" w:rsidRDefault="00BC236D" w:rsidP="00BC236D">
      <w:pPr>
        <w:pStyle w:val="Corpsdetexte"/>
        <w:rPr>
          <w:rFonts w:asciiTheme="minorHAnsi" w:hAnsiTheme="minorHAnsi" w:cstheme="minorHAnsi"/>
          <w:i/>
          <w:iCs/>
          <w:sz w:val="22"/>
          <w:szCs w:val="22"/>
        </w:rPr>
      </w:pPr>
    </w:p>
    <w:sectPr w:rsidR="00BC236D" w:rsidRPr="00BC2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D11B" w14:textId="77777777" w:rsidR="00995486" w:rsidRDefault="00995486" w:rsidP="004301EC">
      <w:pPr>
        <w:spacing w:after="0" w:line="240" w:lineRule="auto"/>
      </w:pPr>
      <w:r>
        <w:separator/>
      </w:r>
    </w:p>
  </w:endnote>
  <w:endnote w:type="continuationSeparator" w:id="0">
    <w:p w14:paraId="69F5015B" w14:textId="77777777" w:rsidR="00995486" w:rsidRDefault="00995486" w:rsidP="00430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4C8C9" w14:textId="77777777" w:rsidR="00995486" w:rsidRDefault="00995486" w:rsidP="004301EC">
      <w:pPr>
        <w:spacing w:after="0" w:line="240" w:lineRule="auto"/>
      </w:pPr>
      <w:r>
        <w:separator/>
      </w:r>
    </w:p>
  </w:footnote>
  <w:footnote w:type="continuationSeparator" w:id="0">
    <w:p w14:paraId="7BB6BC25" w14:textId="77777777" w:rsidR="00995486" w:rsidRDefault="00995486" w:rsidP="00430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038"/>
    <w:multiLevelType w:val="multilevel"/>
    <w:tmpl w:val="1BD2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11787"/>
    <w:multiLevelType w:val="hybridMultilevel"/>
    <w:tmpl w:val="5B04421A"/>
    <w:lvl w:ilvl="0" w:tplc="C2CECB3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11E2BA2"/>
    <w:multiLevelType w:val="multilevel"/>
    <w:tmpl w:val="5C4C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276C01"/>
    <w:multiLevelType w:val="multilevel"/>
    <w:tmpl w:val="7E84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E16BC1"/>
    <w:multiLevelType w:val="multilevel"/>
    <w:tmpl w:val="C7F0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7A5645"/>
    <w:multiLevelType w:val="hybridMultilevel"/>
    <w:tmpl w:val="C31C7C3A"/>
    <w:lvl w:ilvl="0" w:tplc="9B709D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3655D"/>
    <w:multiLevelType w:val="multilevel"/>
    <w:tmpl w:val="CB9C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11640F"/>
    <w:multiLevelType w:val="hybridMultilevel"/>
    <w:tmpl w:val="95A0BF52"/>
    <w:lvl w:ilvl="0" w:tplc="9B709D56"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90B36"/>
    <w:multiLevelType w:val="multilevel"/>
    <w:tmpl w:val="8430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28576E"/>
    <w:multiLevelType w:val="multilevel"/>
    <w:tmpl w:val="B262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0063A0"/>
    <w:multiLevelType w:val="multilevel"/>
    <w:tmpl w:val="5F7C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584A73"/>
    <w:multiLevelType w:val="multilevel"/>
    <w:tmpl w:val="D088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343FF3"/>
    <w:multiLevelType w:val="multilevel"/>
    <w:tmpl w:val="3772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A54235"/>
    <w:multiLevelType w:val="hybridMultilevel"/>
    <w:tmpl w:val="7CAE962C"/>
    <w:lvl w:ilvl="0" w:tplc="9B709D56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95696"/>
    <w:multiLevelType w:val="multilevel"/>
    <w:tmpl w:val="EC7E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29E7754"/>
    <w:multiLevelType w:val="multilevel"/>
    <w:tmpl w:val="25FE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64742C5"/>
    <w:multiLevelType w:val="hybridMultilevel"/>
    <w:tmpl w:val="8C00498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217137">
    <w:abstractNumId w:val="3"/>
  </w:num>
  <w:num w:numId="2" w16cid:durableId="1357661744">
    <w:abstractNumId w:val="10"/>
  </w:num>
  <w:num w:numId="3" w16cid:durableId="1104183245">
    <w:abstractNumId w:val="14"/>
  </w:num>
  <w:num w:numId="4" w16cid:durableId="1100763100">
    <w:abstractNumId w:val="2"/>
  </w:num>
  <w:num w:numId="5" w16cid:durableId="1994329113">
    <w:abstractNumId w:val="12"/>
  </w:num>
  <w:num w:numId="6" w16cid:durableId="1419911488">
    <w:abstractNumId w:val="9"/>
  </w:num>
  <w:num w:numId="7" w16cid:durableId="247691920">
    <w:abstractNumId w:val="8"/>
  </w:num>
  <w:num w:numId="8" w16cid:durableId="1893037509">
    <w:abstractNumId w:val="6"/>
  </w:num>
  <w:num w:numId="9" w16cid:durableId="379672844">
    <w:abstractNumId w:val="11"/>
  </w:num>
  <w:num w:numId="10" w16cid:durableId="1906142314">
    <w:abstractNumId w:val="15"/>
  </w:num>
  <w:num w:numId="11" w16cid:durableId="898320476">
    <w:abstractNumId w:val="0"/>
  </w:num>
  <w:num w:numId="12" w16cid:durableId="194346019">
    <w:abstractNumId w:val="1"/>
  </w:num>
  <w:num w:numId="13" w16cid:durableId="401489479">
    <w:abstractNumId w:val="5"/>
  </w:num>
  <w:num w:numId="14" w16cid:durableId="2113426483">
    <w:abstractNumId w:val="7"/>
  </w:num>
  <w:num w:numId="15" w16cid:durableId="1618415287">
    <w:abstractNumId w:val="13"/>
  </w:num>
  <w:num w:numId="16" w16cid:durableId="391319953">
    <w:abstractNumId w:val="4"/>
  </w:num>
  <w:num w:numId="17" w16cid:durableId="6608189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7F"/>
    <w:rsid w:val="00005CE7"/>
    <w:rsid w:val="00007548"/>
    <w:rsid w:val="00027E65"/>
    <w:rsid w:val="00042420"/>
    <w:rsid w:val="00046D29"/>
    <w:rsid w:val="00077EC3"/>
    <w:rsid w:val="000940D1"/>
    <w:rsid w:val="000E0666"/>
    <w:rsid w:val="00120453"/>
    <w:rsid w:val="0013590C"/>
    <w:rsid w:val="001431E6"/>
    <w:rsid w:val="00175DA2"/>
    <w:rsid w:val="001F3502"/>
    <w:rsid w:val="00233FF1"/>
    <w:rsid w:val="00286D31"/>
    <w:rsid w:val="002F2685"/>
    <w:rsid w:val="002F4B98"/>
    <w:rsid w:val="00307F4F"/>
    <w:rsid w:val="00371440"/>
    <w:rsid w:val="00375B46"/>
    <w:rsid w:val="003E2DB8"/>
    <w:rsid w:val="003F722C"/>
    <w:rsid w:val="004037E4"/>
    <w:rsid w:val="004301EC"/>
    <w:rsid w:val="00446EB0"/>
    <w:rsid w:val="004824A0"/>
    <w:rsid w:val="0049168F"/>
    <w:rsid w:val="004B2CC5"/>
    <w:rsid w:val="004B6911"/>
    <w:rsid w:val="004B6A1A"/>
    <w:rsid w:val="004C12B5"/>
    <w:rsid w:val="004D5D6B"/>
    <w:rsid w:val="004F0FBA"/>
    <w:rsid w:val="00506D86"/>
    <w:rsid w:val="0052302A"/>
    <w:rsid w:val="00540DAC"/>
    <w:rsid w:val="00554EA8"/>
    <w:rsid w:val="00570479"/>
    <w:rsid w:val="005844C9"/>
    <w:rsid w:val="005A0067"/>
    <w:rsid w:val="005B65C2"/>
    <w:rsid w:val="005F3A23"/>
    <w:rsid w:val="00606A43"/>
    <w:rsid w:val="00611031"/>
    <w:rsid w:val="00630012"/>
    <w:rsid w:val="00634F7F"/>
    <w:rsid w:val="00650171"/>
    <w:rsid w:val="006558A8"/>
    <w:rsid w:val="00674194"/>
    <w:rsid w:val="00686B60"/>
    <w:rsid w:val="006960A1"/>
    <w:rsid w:val="006A7FAC"/>
    <w:rsid w:val="006B511F"/>
    <w:rsid w:val="006E2B91"/>
    <w:rsid w:val="00714121"/>
    <w:rsid w:val="00735EB5"/>
    <w:rsid w:val="00737690"/>
    <w:rsid w:val="007476E4"/>
    <w:rsid w:val="007504AD"/>
    <w:rsid w:val="007714C5"/>
    <w:rsid w:val="007869AE"/>
    <w:rsid w:val="007A7929"/>
    <w:rsid w:val="007B678C"/>
    <w:rsid w:val="007E0557"/>
    <w:rsid w:val="007E0980"/>
    <w:rsid w:val="007E1C62"/>
    <w:rsid w:val="007E20EA"/>
    <w:rsid w:val="00817F64"/>
    <w:rsid w:val="00870B74"/>
    <w:rsid w:val="00876109"/>
    <w:rsid w:val="008A0CBE"/>
    <w:rsid w:val="008D7BDB"/>
    <w:rsid w:val="008E107A"/>
    <w:rsid w:val="00921AE3"/>
    <w:rsid w:val="0092741E"/>
    <w:rsid w:val="00941260"/>
    <w:rsid w:val="0095569B"/>
    <w:rsid w:val="00967410"/>
    <w:rsid w:val="00967557"/>
    <w:rsid w:val="0097007F"/>
    <w:rsid w:val="0097780F"/>
    <w:rsid w:val="0099331A"/>
    <w:rsid w:val="00995486"/>
    <w:rsid w:val="00996855"/>
    <w:rsid w:val="00996F03"/>
    <w:rsid w:val="009F1053"/>
    <w:rsid w:val="00A00D92"/>
    <w:rsid w:val="00A222B6"/>
    <w:rsid w:val="00A27441"/>
    <w:rsid w:val="00A80514"/>
    <w:rsid w:val="00AB0421"/>
    <w:rsid w:val="00AC47C8"/>
    <w:rsid w:val="00AC4C5A"/>
    <w:rsid w:val="00AE3C5E"/>
    <w:rsid w:val="00AF2061"/>
    <w:rsid w:val="00B1166A"/>
    <w:rsid w:val="00B51994"/>
    <w:rsid w:val="00B81169"/>
    <w:rsid w:val="00BB157D"/>
    <w:rsid w:val="00BC14BA"/>
    <w:rsid w:val="00BC236D"/>
    <w:rsid w:val="00BE3314"/>
    <w:rsid w:val="00C01504"/>
    <w:rsid w:val="00C33625"/>
    <w:rsid w:val="00C5274A"/>
    <w:rsid w:val="00C56145"/>
    <w:rsid w:val="00C66DFB"/>
    <w:rsid w:val="00C84628"/>
    <w:rsid w:val="00CB3EBB"/>
    <w:rsid w:val="00CC5D8D"/>
    <w:rsid w:val="00D2637A"/>
    <w:rsid w:val="00D33E2F"/>
    <w:rsid w:val="00DA3F7E"/>
    <w:rsid w:val="00DC4FAC"/>
    <w:rsid w:val="00DD3C8C"/>
    <w:rsid w:val="00DE2071"/>
    <w:rsid w:val="00E42681"/>
    <w:rsid w:val="00E442EB"/>
    <w:rsid w:val="00E50710"/>
    <w:rsid w:val="00E552BD"/>
    <w:rsid w:val="00E9352B"/>
    <w:rsid w:val="00EA1825"/>
    <w:rsid w:val="00EF2686"/>
    <w:rsid w:val="00F361F6"/>
    <w:rsid w:val="00F413E9"/>
    <w:rsid w:val="00F60E27"/>
    <w:rsid w:val="00F61537"/>
    <w:rsid w:val="00F950D8"/>
    <w:rsid w:val="00F96FB7"/>
    <w:rsid w:val="00F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5D38"/>
  <w15:chartTrackingRefBased/>
  <w15:docId w15:val="{2FCF928C-3907-4D9E-8712-1EF1B818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634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634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4F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634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nhideWhenUsed/>
    <w:qFormat/>
    <w:rsid w:val="00634F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4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4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4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4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4F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4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4F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4F7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4F7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4F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4F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4F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4F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634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4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4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4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4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4F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4F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4F7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4F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4F7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4F7F"/>
    <w:rPr>
      <w:b/>
      <w:bCs/>
      <w:smallCaps/>
      <w:color w:val="2F5496" w:themeColor="accent1" w:themeShade="BF"/>
      <w:spacing w:val="5"/>
    </w:rPr>
  </w:style>
  <w:style w:type="paragraph" w:styleId="Corpsdetexte">
    <w:name w:val="Body Text"/>
    <w:basedOn w:val="Normal"/>
    <w:link w:val="CorpsdetexteCar"/>
    <w:rsid w:val="00AC47C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AC47C8"/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texteel">
    <w:name w:val="texteel"/>
    <w:basedOn w:val="Policepardfaut"/>
    <w:rsid w:val="00AC47C8"/>
  </w:style>
  <w:style w:type="character" w:styleId="Lienhypertexte">
    <w:name w:val="Hyperlink"/>
    <w:basedOn w:val="Policepardfaut"/>
    <w:uiPriority w:val="99"/>
    <w:unhideWhenUsed/>
    <w:rsid w:val="00EA182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182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5274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5274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5274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5274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5274A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3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01EC"/>
  </w:style>
  <w:style w:type="paragraph" w:styleId="Pieddepage">
    <w:name w:val="footer"/>
    <w:basedOn w:val="Normal"/>
    <w:link w:val="PieddepageCar"/>
    <w:uiPriority w:val="99"/>
    <w:unhideWhenUsed/>
    <w:rsid w:val="0043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0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9E50BF314344090BBD3063780AB1C" ma:contentTypeVersion="19" ma:contentTypeDescription="Crée un document." ma:contentTypeScope="" ma:versionID="4e4792b1e4a9512c2730f8d51a29cb95">
  <xsd:schema xmlns:xsd="http://www.w3.org/2001/XMLSchema" xmlns:xs="http://www.w3.org/2001/XMLSchema" xmlns:p="http://schemas.microsoft.com/office/2006/metadata/properties" xmlns:ns2="c7c04104-f68c-417b-b306-2cb1597bbf98" xmlns:ns3="d22085cb-74ec-429f-be3c-1f487c82c735" targetNamespace="http://schemas.microsoft.com/office/2006/metadata/properties" ma:root="true" ma:fieldsID="fed32ffadb4255bb2f74483dd3e00ee1" ns2:_="" ns3:_="">
    <xsd:import namespace="c7c04104-f68c-417b-b306-2cb1597bbf98"/>
    <xsd:import namespace="d22085cb-74ec-429f-be3c-1f487c82c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04104-f68c-417b-b306-2cb1597bbf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ecb012f-7f7e-4068-bb0d-9146e3d2c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085cb-74ec-429f-be3c-1f487c82c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e7e23-13fb-4f6e-8d0d-7a28e2e8eb8c}" ma:internalName="TaxCatchAll" ma:showField="CatchAllData" ma:web="d22085cb-74ec-429f-be3c-1f487c82c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c04104-f68c-417b-b306-2cb1597bbf98">
      <Terms xmlns="http://schemas.microsoft.com/office/infopath/2007/PartnerControls"/>
    </lcf76f155ced4ddcb4097134ff3c332f>
    <TaxCatchAll xmlns="d22085cb-74ec-429f-be3c-1f487c82c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F75A2D-0E7F-403A-9979-C5ED13507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04104-f68c-417b-b306-2cb1597bbf98"/>
    <ds:schemaRef ds:uri="d22085cb-74ec-429f-be3c-1f487c82c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E5420F-1B85-4B4D-BEA4-ECB1054B3F02}">
  <ds:schemaRefs>
    <ds:schemaRef ds:uri="http://schemas.microsoft.com/office/2006/metadata/properties"/>
    <ds:schemaRef ds:uri="http://schemas.microsoft.com/office/infopath/2007/PartnerControls"/>
    <ds:schemaRef ds:uri="c7c04104-f68c-417b-b306-2cb1597bbf98"/>
    <ds:schemaRef ds:uri="d22085cb-74ec-429f-be3c-1f487c82c735"/>
  </ds:schemaRefs>
</ds:datastoreItem>
</file>

<file path=customXml/itemProps3.xml><?xml version="1.0" encoding="utf-8"?>
<ds:datastoreItem xmlns:ds="http://schemas.openxmlformats.org/officeDocument/2006/customXml" ds:itemID="{2A5381BE-6921-4058-A3EF-C545D966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260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5</vt:i4>
      </vt:variant>
    </vt:vector>
  </HeadingPairs>
  <TitlesOfParts>
    <vt:vector size="6" baseType="lpstr">
      <vt:lpstr/>
      <vt:lpstr>    Rémunérations minima (composées du salaire de base et de tout élément de salaire</vt:lpstr>
      <vt:lpstr>    </vt:lpstr>
      <vt:lpstr>    Grille</vt:lpstr>
      <vt:lpstr>Les parties signataires demandent l'extension du présent avenant au Ministre cha</vt:lpstr>
      <vt:lpstr>La Fédération Nationale de l'Habillement prendra en charge les formalités nécess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 Cavelier</dc:creator>
  <cp:keywords/>
  <dc:description/>
  <cp:lastModifiedBy>Céline  Cavelier</cp:lastModifiedBy>
  <cp:revision>104</cp:revision>
  <dcterms:created xsi:type="dcterms:W3CDTF">2026-03-27T14:30:00Z</dcterms:created>
  <dcterms:modified xsi:type="dcterms:W3CDTF">2026-10-22T11:24:00Z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0x010100E759E50BF314344090BBD3063780AB1C</vt:lpwstr>
  </property>
  <property fmtid="{D5CDD505-2E9C-101B-9397-08002B2CF9AE}" pid="3" name="MediaServiceImageTags">
    <vt:lpwstr/>
  </property>
</Properties>
</file>